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69" w:rsidRPr="00D0338A" w:rsidRDefault="0075480A" w:rsidP="00310E69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  <w:bookmarkStart w:id="0" w:name="_GoBack"/>
      <w:bookmarkEnd w:id="0"/>
      <w:r w:rsidRPr="00D0338A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6548093" cy="127635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K-2018-social-0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000" cy="12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80A" w:rsidRPr="00D0338A" w:rsidRDefault="0075480A" w:rsidP="00310E69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</w:p>
    <w:p w:rsidR="00310E69" w:rsidRPr="00D0338A" w:rsidRDefault="002C3EDD" w:rsidP="00310E69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</w:pPr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Date and Time</w:t>
      </w:r>
      <w:r w:rsidR="00310E69"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 // </w:t>
      </w:r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November 1, 2018</w:t>
      </w:r>
      <w:r w:rsidR="00310E69"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 </w:t>
      </w:r>
    </w:p>
    <w:p w:rsidR="00310E69" w:rsidRPr="00D0338A" w:rsidRDefault="002C3EDD" w:rsidP="00310E69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</w:pPr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Venue</w:t>
      </w:r>
      <w:r w:rsidR="00310E69"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 // </w:t>
      </w:r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Latvian Academy of Culture</w:t>
      </w:r>
      <w:r w:rsidR="00310E69"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, </w:t>
      </w:r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24 </w:t>
      </w:r>
      <w:proofErr w:type="spellStart"/>
      <w:r w:rsidR="00310E69"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Ludzas</w:t>
      </w:r>
      <w:proofErr w:type="spellEnd"/>
      <w:r w:rsidR="00310E69"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 </w:t>
      </w:r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Street</w:t>
      </w:r>
    </w:p>
    <w:p w:rsidR="00C56E23" w:rsidRPr="00D0338A" w:rsidRDefault="00C56E23" w:rsidP="00C56E23">
      <w:pPr>
        <w:pStyle w:val="ParaAttribute7"/>
        <w:spacing w:after="0" w:line="240" w:lineRule="auto"/>
        <w:ind w:left="-709" w:right="-766"/>
        <w:jc w:val="center"/>
        <w:rPr>
          <w:rStyle w:val="CharAttribute5"/>
          <w:rFonts w:ascii="Arial" w:eastAsia="Batang" w:hAnsi="Arial" w:cs="Arial"/>
          <w:caps/>
          <w:szCs w:val="24"/>
          <w:lang w:val="en-GB"/>
        </w:rPr>
      </w:pPr>
    </w:p>
    <w:tbl>
      <w:tblPr>
        <w:tblStyle w:val="Vienkratabula21"/>
        <w:tblW w:w="10349" w:type="dxa"/>
        <w:tblInd w:w="-1134" w:type="dxa"/>
        <w:tblLook w:val="04A0" w:firstRow="1" w:lastRow="0" w:firstColumn="1" w:lastColumn="0" w:noHBand="0" w:noVBand="1"/>
      </w:tblPr>
      <w:tblGrid>
        <w:gridCol w:w="1552"/>
        <w:gridCol w:w="8797"/>
      </w:tblGrid>
      <w:tr w:rsidR="00310E69" w:rsidRPr="00D0338A" w:rsidTr="00310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9:00–9:45</w:t>
            </w:r>
          </w:p>
        </w:tc>
        <w:tc>
          <w:tcPr>
            <w:tcW w:w="8797" w:type="dxa"/>
            <w:vAlign w:val="center"/>
          </w:tcPr>
          <w:p w:rsidR="00310E69" w:rsidRPr="00D0338A" w:rsidRDefault="002C3EDD" w:rsidP="002C3ED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Registration</w:t>
            </w:r>
            <w:r w:rsidR="00310E69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D22140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/ 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Morning Coffee </w:t>
            </w:r>
          </w:p>
        </w:tc>
      </w:tr>
      <w:tr w:rsidR="00310E69" w:rsidRPr="00D0338A" w:rsidTr="001B0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9:45–10:00</w:t>
            </w:r>
          </w:p>
        </w:tc>
        <w:tc>
          <w:tcPr>
            <w:tcW w:w="8797" w:type="dxa"/>
            <w:vAlign w:val="center"/>
          </w:tcPr>
          <w:p w:rsidR="00CC13FE" w:rsidRPr="00D0338A" w:rsidRDefault="002C3EDD" w:rsidP="00310E6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Opening of the conference</w:t>
            </w:r>
            <w:r w:rsidR="00310E69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Vice-rector for Research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Anda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Laķe</w:t>
            </w:r>
            <w:proofErr w:type="spellEnd"/>
            <w:r w:rsidR="00310E69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and</w:t>
            </w:r>
          </w:p>
          <w:p w:rsidR="00310E69" w:rsidRPr="00D0338A" w:rsidRDefault="002C3EDD" w:rsidP="00310E6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 xml:space="preserve">The Minister of Culture of the Republic of Latvia Dace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>Melbārde</w:t>
            </w:r>
            <w:proofErr w:type="spellEnd"/>
          </w:p>
        </w:tc>
      </w:tr>
      <w:tr w:rsidR="00310E69" w:rsidRPr="00D0338A" w:rsidTr="00310E69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0F55BD"/>
            <w:vAlign w:val="center"/>
          </w:tcPr>
          <w:p w:rsidR="00310E69" w:rsidRPr="00D0338A" w:rsidRDefault="00310E69" w:rsidP="002C3EDD">
            <w:pPr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10:00–12:10 </w:t>
            </w:r>
            <w:r w:rsidR="002C3EDD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>Plenary Session. Part 1</w:t>
            </w:r>
            <w:r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="00705FBB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/ </w:t>
            </w:r>
            <w:r w:rsidR="002C3EDD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>main hall</w:t>
            </w:r>
          </w:p>
        </w:tc>
      </w:tr>
      <w:tr w:rsidR="00310E69" w:rsidRPr="00D0338A" w:rsidTr="001B0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10:00–10:30 </w:t>
            </w:r>
          </w:p>
        </w:tc>
        <w:tc>
          <w:tcPr>
            <w:tcW w:w="8797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>Arjo</w:t>
            </w:r>
            <w:proofErr w:type="spellEnd"/>
            <w:r w:rsidRPr="00D0338A"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>Klamers</w:t>
            </w:r>
            <w:proofErr w:type="spellEnd"/>
            <w:r w:rsidRPr="00D0338A"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>.</w:t>
            </w:r>
            <w:r w:rsidRPr="00D0338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D0338A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  <w:lang w:val="en-GB"/>
              </w:rPr>
              <w:t>A value based approach to cultural heritage</w:t>
            </w:r>
            <w:r w:rsidRPr="00D033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GB"/>
              </w:rPr>
              <w:t> </w:t>
            </w:r>
          </w:p>
        </w:tc>
      </w:tr>
      <w:tr w:rsidR="00310E69" w:rsidRPr="00D0338A" w:rsidTr="001B03C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10:30–10:50 </w:t>
            </w:r>
          </w:p>
        </w:tc>
        <w:tc>
          <w:tcPr>
            <w:tcW w:w="8797" w:type="dxa"/>
            <w:vAlign w:val="center"/>
          </w:tcPr>
          <w:p w:rsidR="00310E69" w:rsidRPr="00D0338A" w:rsidRDefault="00310E69" w:rsidP="00562EF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Dita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Rietuma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580A92" w:rsidRPr="00D0338A">
              <w:rPr>
                <w:rFonts w:ascii="Arial" w:hAnsi="Arial" w:cs="Arial"/>
                <w:sz w:val="22"/>
                <w:szCs w:val="22"/>
                <w:lang w:val="en-GB"/>
              </w:rPr>
              <w:t>Kā</w:t>
            </w:r>
            <w:proofErr w:type="spellEnd"/>
            <w:r w:rsidR="00580A92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44B37" w:rsidRPr="00D0338A">
              <w:rPr>
                <w:rFonts w:ascii="Arial" w:hAnsi="Arial" w:cs="Arial"/>
                <w:sz w:val="22"/>
                <w:szCs w:val="22"/>
                <w:lang w:val="en-GB"/>
              </w:rPr>
              <w:t>Latvijas</w:t>
            </w:r>
            <w:proofErr w:type="spellEnd"/>
            <w:r w:rsidR="00580A92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80A92" w:rsidRPr="00D0338A">
              <w:rPr>
                <w:rFonts w:ascii="Arial" w:hAnsi="Arial" w:cs="Arial"/>
                <w:sz w:val="22"/>
                <w:szCs w:val="22"/>
                <w:lang w:val="en-GB"/>
              </w:rPr>
              <w:t>kino</w:t>
            </w:r>
            <w:proofErr w:type="spellEnd"/>
            <w:r w:rsidR="00580A92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80A92" w:rsidRPr="00D0338A">
              <w:rPr>
                <w:rFonts w:ascii="Arial" w:hAnsi="Arial" w:cs="Arial"/>
                <w:sz w:val="22"/>
                <w:szCs w:val="22"/>
                <w:lang w:val="en-GB"/>
              </w:rPr>
              <w:t>svin</w:t>
            </w:r>
            <w:proofErr w:type="spellEnd"/>
            <w:r w:rsidR="00044B37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44B37" w:rsidRPr="00D0338A">
              <w:rPr>
                <w:rFonts w:ascii="Arial" w:hAnsi="Arial" w:cs="Arial"/>
                <w:sz w:val="22"/>
                <w:szCs w:val="22"/>
                <w:lang w:val="en-GB"/>
              </w:rPr>
              <w:t>simtgadi</w:t>
            </w:r>
            <w:proofErr w:type="spellEnd"/>
            <w:r w:rsidR="00044B37" w:rsidRPr="00D0338A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  <w:r w:rsidR="00580A92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310E69" w:rsidRPr="00D0338A" w:rsidTr="001B0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10:50–11:10</w:t>
            </w:r>
          </w:p>
        </w:tc>
        <w:tc>
          <w:tcPr>
            <w:tcW w:w="8797" w:type="dxa"/>
            <w:vAlign w:val="center"/>
          </w:tcPr>
          <w:p w:rsidR="00310E69" w:rsidRPr="00D0338A" w:rsidRDefault="00310E69" w:rsidP="005B51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Diāna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Čivle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5B51A9" w:rsidRPr="00D0338A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  <w:r w:rsidR="005B51A9"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>ā</w:t>
            </w:r>
            <w:proofErr w:type="spellEnd"/>
            <w:r w:rsidR="005B51A9"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="005B51A9"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>mēs</w:t>
            </w:r>
            <w:proofErr w:type="spellEnd"/>
            <w:r w:rsidR="005B51A9"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="005B51A9"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>svinam</w:t>
            </w:r>
            <w:proofErr w:type="spellEnd"/>
            <w:r w:rsidR="005B51A9"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 xml:space="preserve"> un </w:t>
            </w:r>
            <w:proofErr w:type="spellStart"/>
            <w:r w:rsidR="005B51A9"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>kāpēc</w:t>
            </w:r>
            <w:proofErr w:type="spellEnd"/>
            <w:r w:rsidR="005B51A9"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 xml:space="preserve">. No </w:t>
            </w:r>
            <w:proofErr w:type="spellStart"/>
            <w:r w:rsidR="005B51A9"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>Rīgai</w:t>
            </w:r>
            <w:proofErr w:type="spellEnd"/>
            <w:r w:rsidR="005B51A9"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 xml:space="preserve"> 800 </w:t>
            </w:r>
            <w:proofErr w:type="spellStart"/>
            <w:r w:rsidR="005B51A9"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>līdz</w:t>
            </w:r>
            <w:proofErr w:type="spellEnd"/>
            <w:r w:rsidR="005B51A9"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 xml:space="preserve"> LV 100</w:t>
            </w:r>
          </w:p>
        </w:tc>
      </w:tr>
      <w:tr w:rsidR="00310E69" w:rsidRPr="00D0338A" w:rsidTr="001B03C9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11:10–11:30</w:t>
            </w:r>
          </w:p>
        </w:tc>
        <w:tc>
          <w:tcPr>
            <w:tcW w:w="8797" w:type="dxa"/>
            <w:vAlign w:val="center"/>
          </w:tcPr>
          <w:p w:rsidR="00CC13FE" w:rsidRPr="00D0338A" w:rsidRDefault="00310E69" w:rsidP="005B51A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Deniss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Hanovs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5B51A9" w:rsidRPr="00D0338A">
              <w:rPr>
                <w:rFonts w:ascii="Arial" w:hAnsi="Arial" w:cs="Arial"/>
                <w:sz w:val="22"/>
                <w:szCs w:val="22"/>
                <w:lang w:val="en-GB"/>
              </w:rPr>
              <w:t>Izgaršot</w:t>
            </w:r>
            <w:proofErr w:type="spellEnd"/>
            <w:r w:rsidR="005B51A9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B51A9" w:rsidRPr="00D0338A">
              <w:rPr>
                <w:rFonts w:ascii="Arial" w:hAnsi="Arial" w:cs="Arial"/>
                <w:sz w:val="22"/>
                <w:szCs w:val="22"/>
                <w:lang w:val="en-GB"/>
              </w:rPr>
              <w:t>aizliegto</w:t>
            </w:r>
            <w:proofErr w:type="spellEnd"/>
            <w:r w:rsidR="005B51A9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proofErr w:type="spellStart"/>
            <w:r w:rsidR="005B51A9" w:rsidRPr="00D0338A">
              <w:rPr>
                <w:rFonts w:ascii="Arial" w:hAnsi="Arial" w:cs="Arial"/>
                <w:sz w:val="22"/>
                <w:szCs w:val="22"/>
                <w:lang w:val="en-GB"/>
              </w:rPr>
              <w:t>Citādas</w:t>
            </w:r>
            <w:proofErr w:type="spellEnd"/>
            <w:r w:rsidR="005B51A9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B51A9" w:rsidRPr="00D0338A">
              <w:rPr>
                <w:rFonts w:ascii="Arial" w:hAnsi="Arial" w:cs="Arial"/>
                <w:sz w:val="22"/>
                <w:szCs w:val="22"/>
                <w:lang w:val="en-GB"/>
              </w:rPr>
              <w:t>atmiņas</w:t>
            </w:r>
            <w:proofErr w:type="spellEnd"/>
            <w:r w:rsidR="005B51A9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B51A9" w:rsidRPr="00D0338A">
              <w:rPr>
                <w:rFonts w:ascii="Arial" w:hAnsi="Arial" w:cs="Arial"/>
                <w:sz w:val="22"/>
                <w:szCs w:val="22"/>
                <w:lang w:val="en-GB"/>
              </w:rPr>
              <w:t>Latvijā</w:t>
            </w:r>
            <w:proofErr w:type="spellEnd"/>
            <w:r w:rsidR="005B51A9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</w:p>
          <w:p w:rsidR="00310E69" w:rsidRPr="00D0338A" w:rsidRDefault="005B51A9" w:rsidP="005B51A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Luga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“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Taņas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dzimšanas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diena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”</w:t>
            </w:r>
          </w:p>
        </w:tc>
      </w:tr>
      <w:tr w:rsidR="00310E69" w:rsidRPr="00D0338A" w:rsidTr="001B0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11:30–11:50 </w:t>
            </w:r>
          </w:p>
        </w:tc>
        <w:tc>
          <w:tcPr>
            <w:tcW w:w="8797" w:type="dxa"/>
            <w:vAlign w:val="center"/>
          </w:tcPr>
          <w:p w:rsidR="00CC13FE" w:rsidRPr="00D0338A" w:rsidRDefault="00CC13FE" w:rsidP="00AA699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Reinis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Boters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Klāvs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Mellis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Evarts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Melnalksnis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Teātra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trupa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KVADRIFRONS: </w:t>
            </w:r>
          </w:p>
          <w:p w:rsidR="00310E69" w:rsidRPr="00D0338A" w:rsidRDefault="00CC13FE" w:rsidP="00AA699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tapšana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darbošanās</w:t>
            </w:r>
            <w:proofErr w:type="spellEnd"/>
          </w:p>
        </w:tc>
      </w:tr>
      <w:tr w:rsidR="00310E69" w:rsidRPr="00D0338A" w:rsidTr="001B03C9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11:50–12:10</w:t>
            </w:r>
          </w:p>
        </w:tc>
        <w:tc>
          <w:tcPr>
            <w:tcW w:w="8797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Raimonds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Briedis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Grāmatas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dzimšana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dzimšana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grāmatā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310E69" w:rsidRPr="00D0338A" w:rsidTr="00310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0F55BD"/>
            <w:vAlign w:val="center"/>
          </w:tcPr>
          <w:p w:rsidR="00310E69" w:rsidRPr="00D0338A" w:rsidRDefault="00310E69" w:rsidP="002C3EDD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12:10–13:00 </w:t>
            </w:r>
            <w:r w:rsidR="002C3EDD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>Lunch</w:t>
            </w:r>
            <w:r w:rsidR="00542788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="00705FBB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/ </w:t>
            </w:r>
            <w:r w:rsidR="002C3EDD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>Room 5</w:t>
            </w:r>
          </w:p>
        </w:tc>
      </w:tr>
      <w:tr w:rsidR="00310E69" w:rsidRPr="00D0338A" w:rsidTr="00310E6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0F55BD"/>
            <w:vAlign w:val="center"/>
          </w:tcPr>
          <w:p w:rsidR="00310E69" w:rsidRPr="00D0338A" w:rsidRDefault="00310E69" w:rsidP="002C3EDD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13:00–14:50 </w:t>
            </w:r>
            <w:r w:rsidR="002C3EDD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Plenary Session. Part 2 </w:t>
            </w:r>
            <w:r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 // “</w:t>
            </w:r>
            <w:r w:rsidR="002C3EDD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>Cold Dish Buffet</w:t>
            </w:r>
            <w:r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>”</w:t>
            </w:r>
            <w:r w:rsidR="00705FBB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 / </w:t>
            </w:r>
            <w:r w:rsidR="002C3EDD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>main hall</w:t>
            </w:r>
          </w:p>
        </w:tc>
      </w:tr>
      <w:tr w:rsidR="00310E69" w:rsidRPr="00D0338A" w:rsidTr="001B0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13:00–13:10</w:t>
            </w:r>
          </w:p>
        </w:tc>
        <w:tc>
          <w:tcPr>
            <w:tcW w:w="8797" w:type="dxa"/>
            <w:vAlign w:val="center"/>
          </w:tcPr>
          <w:p w:rsidR="00310E69" w:rsidRPr="00D0338A" w:rsidRDefault="00D22140" w:rsidP="00D221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Edgars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Vērpe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. [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  <w:r w:rsidR="00310E69" w:rsidRPr="00D0338A">
              <w:rPr>
                <w:rFonts w:ascii="Arial" w:hAnsi="Arial" w:cs="Arial"/>
                <w:sz w:val="22"/>
                <w:szCs w:val="22"/>
                <w:lang w:val="en-GB"/>
              </w:rPr>
              <w:t>audas</w:t>
            </w:r>
            <w:proofErr w:type="spellEnd"/>
            <w:r w:rsidR="00310E69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] </w:t>
            </w:r>
            <w:proofErr w:type="spellStart"/>
            <w:r w:rsidR="00310E69" w:rsidRPr="00D0338A">
              <w:rPr>
                <w:rFonts w:ascii="Arial" w:hAnsi="Arial" w:cs="Arial"/>
                <w:sz w:val="22"/>
                <w:szCs w:val="22"/>
                <w:lang w:val="en-GB"/>
              </w:rPr>
              <w:t>podu</w:t>
            </w:r>
            <w:proofErr w:type="spellEnd"/>
            <w:r w:rsidR="00310E69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10E69" w:rsidRPr="00D0338A">
              <w:rPr>
                <w:rFonts w:ascii="Arial" w:hAnsi="Arial" w:cs="Arial"/>
                <w:sz w:val="22"/>
                <w:szCs w:val="22"/>
                <w:lang w:val="en-GB"/>
              </w:rPr>
              <w:t>atklāšana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Valsts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Kultūrkapitāla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fondam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– 20.</w:t>
            </w:r>
            <w:r w:rsidR="00310E69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310E69" w:rsidRPr="00D0338A" w:rsidTr="001B03C9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13:10–13:30</w:t>
            </w:r>
          </w:p>
        </w:tc>
        <w:tc>
          <w:tcPr>
            <w:tcW w:w="8797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Astra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Spalvēna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Simts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gadi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ar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rasolu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310E69" w:rsidRPr="00D0338A" w:rsidTr="001B0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13:30–14:10</w:t>
            </w:r>
          </w:p>
        </w:tc>
        <w:tc>
          <w:tcPr>
            <w:tcW w:w="8797" w:type="dxa"/>
            <w:vAlign w:val="center"/>
          </w:tcPr>
          <w:p w:rsidR="00310E69" w:rsidRPr="00D0338A" w:rsidRDefault="00310E69" w:rsidP="005B51A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Rūdolfs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Kugrēns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5B51A9" w:rsidRPr="00D0338A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tāvizrāde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“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Prieks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”</w:t>
            </w:r>
          </w:p>
        </w:tc>
      </w:tr>
      <w:tr w:rsidR="00310E69" w:rsidRPr="00D0338A" w:rsidTr="001B03C9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14:10–14:30</w:t>
            </w:r>
          </w:p>
        </w:tc>
        <w:tc>
          <w:tcPr>
            <w:tcW w:w="8797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Rita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Treija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>Svētku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>izpēte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>Latviešu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>folkloras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shd w:val="clear" w:color="auto" w:fill="FFFFFF"/>
                <w:lang w:val="en-GB"/>
              </w:rPr>
              <w:t>krātuvē</w:t>
            </w:r>
            <w:proofErr w:type="spellEnd"/>
          </w:p>
        </w:tc>
      </w:tr>
      <w:tr w:rsidR="00310E69" w:rsidRPr="00D0338A" w:rsidTr="001B0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14:30–14:50</w:t>
            </w:r>
          </w:p>
        </w:tc>
        <w:tc>
          <w:tcPr>
            <w:tcW w:w="8797" w:type="dxa"/>
            <w:vAlign w:val="center"/>
          </w:tcPr>
          <w:p w:rsidR="00310E69" w:rsidRPr="00D0338A" w:rsidRDefault="00310E69" w:rsidP="00310E6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Harijs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Tumans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Vīns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prieks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dzīres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Senajā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Grieķijā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310E69" w:rsidRPr="00D0338A" w:rsidTr="00310E6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0F55BD"/>
            <w:vAlign w:val="center"/>
          </w:tcPr>
          <w:p w:rsidR="00310E69" w:rsidRPr="00D0338A" w:rsidRDefault="00310E69" w:rsidP="002A0D2F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14:50–15:50 </w:t>
            </w:r>
            <w:r w:rsidR="002A0D2F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>Welcome everyone</w:t>
            </w:r>
            <w:r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! – </w:t>
            </w:r>
            <w:r w:rsidR="002A0D2F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an invitation from the departments of the Latvian Academy of Culture </w:t>
            </w:r>
          </w:p>
        </w:tc>
      </w:tr>
      <w:tr w:rsidR="00310E69" w:rsidRPr="00D0338A" w:rsidTr="00310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0F55BD"/>
            <w:vAlign w:val="center"/>
          </w:tcPr>
          <w:p w:rsidR="00310E69" w:rsidRPr="00D0338A" w:rsidRDefault="00705FBB" w:rsidP="002A0D2F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15:00 </w:t>
            </w:r>
            <w:r w:rsidR="002A0D2F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>Autumn Crafts Market</w:t>
            </w:r>
            <w:r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 / </w:t>
            </w:r>
            <w:r w:rsidR="002A0D2F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>Inner Courtyard</w:t>
            </w:r>
          </w:p>
        </w:tc>
      </w:tr>
      <w:tr w:rsidR="00310E69" w:rsidRPr="00D0338A" w:rsidTr="007E5B2A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shd w:val="clear" w:color="auto" w:fill="0F55BD"/>
            <w:vAlign w:val="center"/>
          </w:tcPr>
          <w:p w:rsidR="00310E69" w:rsidRPr="00D0338A" w:rsidRDefault="00310E69" w:rsidP="002A0D2F">
            <w:pPr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16:00 </w:t>
            </w:r>
            <w:r w:rsidR="002A0D2F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Autumn Festival </w:t>
            </w:r>
            <w:r w:rsidR="00CC13FE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/ </w:t>
            </w:r>
            <w:r w:rsidR="002A0D2F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>organized by the Student Council</w:t>
            </w:r>
            <w:r w:rsidR="00705FBB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 / </w:t>
            </w:r>
            <w:r w:rsidR="002A0D2F"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>Garden</w:t>
            </w:r>
          </w:p>
        </w:tc>
      </w:tr>
    </w:tbl>
    <w:p w:rsidR="00310E69" w:rsidRPr="00D0338A" w:rsidRDefault="00310E69" w:rsidP="00B32F55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</w:p>
    <w:p w:rsidR="00310E69" w:rsidRPr="00D0338A" w:rsidRDefault="00310E69" w:rsidP="00B32F55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</w:p>
    <w:p w:rsidR="00310E69" w:rsidRPr="00D0338A" w:rsidRDefault="00310E69" w:rsidP="00B32F55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</w:p>
    <w:p w:rsidR="00310E69" w:rsidRPr="00D0338A" w:rsidRDefault="00310E69" w:rsidP="00B32F55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</w:p>
    <w:p w:rsidR="00310E69" w:rsidRPr="00D0338A" w:rsidRDefault="00310E69" w:rsidP="00B32F55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</w:p>
    <w:p w:rsidR="00310E69" w:rsidRPr="00D0338A" w:rsidRDefault="00310E69" w:rsidP="00B32F55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</w:p>
    <w:p w:rsidR="00310E69" w:rsidRPr="00D0338A" w:rsidRDefault="00310E69" w:rsidP="00B32F55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</w:p>
    <w:p w:rsidR="00310E69" w:rsidRPr="00D0338A" w:rsidRDefault="00310E69" w:rsidP="00B32F55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</w:p>
    <w:p w:rsidR="00310E69" w:rsidRPr="00D0338A" w:rsidRDefault="00310E69" w:rsidP="00B32F55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</w:p>
    <w:p w:rsidR="00310E69" w:rsidRPr="00D0338A" w:rsidRDefault="00310E69" w:rsidP="00B32F55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</w:p>
    <w:p w:rsidR="00310E69" w:rsidRPr="00D0338A" w:rsidRDefault="00310E69" w:rsidP="00B32F55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</w:p>
    <w:p w:rsidR="0075480A" w:rsidRPr="00D0338A" w:rsidRDefault="0075480A" w:rsidP="00B32F55">
      <w:pPr>
        <w:pStyle w:val="ParaAttribute7"/>
        <w:spacing w:after="0" w:line="240" w:lineRule="auto"/>
        <w:ind w:left="-1134" w:right="-766"/>
        <w:rPr>
          <w:rFonts w:ascii="Arial" w:hAnsi="Arial" w:cs="Arial"/>
          <w:bCs/>
          <w:sz w:val="22"/>
          <w:szCs w:val="24"/>
          <w:lang w:val="en-GB"/>
        </w:rPr>
      </w:pPr>
    </w:p>
    <w:p w:rsidR="0075480A" w:rsidRPr="00D0338A" w:rsidRDefault="0075480A" w:rsidP="00B32F55">
      <w:pPr>
        <w:pStyle w:val="ParaAttribute7"/>
        <w:spacing w:after="0" w:line="240" w:lineRule="auto"/>
        <w:ind w:left="-1134" w:right="-766"/>
        <w:rPr>
          <w:rFonts w:ascii="Arial" w:hAnsi="Arial" w:cs="Arial"/>
          <w:bCs/>
          <w:sz w:val="22"/>
          <w:szCs w:val="24"/>
          <w:lang w:val="en-GB"/>
        </w:rPr>
      </w:pPr>
    </w:p>
    <w:p w:rsidR="0075480A" w:rsidRPr="00D0338A" w:rsidRDefault="0075480A" w:rsidP="00B32F55">
      <w:pPr>
        <w:pStyle w:val="ParaAttribute7"/>
        <w:spacing w:after="0" w:line="240" w:lineRule="auto"/>
        <w:ind w:left="-1134" w:right="-766"/>
        <w:rPr>
          <w:rFonts w:ascii="Arial" w:hAnsi="Arial" w:cs="Arial"/>
          <w:bCs/>
          <w:sz w:val="22"/>
          <w:szCs w:val="24"/>
          <w:lang w:val="en-GB"/>
        </w:rPr>
      </w:pPr>
    </w:p>
    <w:p w:rsidR="0075480A" w:rsidRPr="00D0338A" w:rsidRDefault="0075480A" w:rsidP="00B32F55">
      <w:pPr>
        <w:pStyle w:val="ParaAttribute7"/>
        <w:spacing w:after="0" w:line="240" w:lineRule="auto"/>
        <w:ind w:left="-1134" w:right="-766"/>
        <w:rPr>
          <w:rFonts w:ascii="Arial" w:hAnsi="Arial" w:cs="Arial"/>
          <w:bCs/>
          <w:sz w:val="22"/>
          <w:szCs w:val="24"/>
          <w:lang w:val="en-GB"/>
        </w:rPr>
      </w:pPr>
    </w:p>
    <w:p w:rsidR="0075480A" w:rsidRPr="00D0338A" w:rsidRDefault="0075480A" w:rsidP="00B32F55">
      <w:pPr>
        <w:pStyle w:val="ParaAttribute7"/>
        <w:spacing w:after="0" w:line="240" w:lineRule="auto"/>
        <w:ind w:left="-1134" w:right="-766"/>
        <w:rPr>
          <w:rFonts w:ascii="Arial" w:hAnsi="Arial" w:cs="Arial"/>
          <w:bCs/>
          <w:sz w:val="22"/>
          <w:szCs w:val="24"/>
          <w:lang w:val="en-GB"/>
        </w:rPr>
      </w:pPr>
    </w:p>
    <w:p w:rsidR="0075480A" w:rsidRPr="00D0338A" w:rsidRDefault="0075480A" w:rsidP="00B32F55">
      <w:pPr>
        <w:pStyle w:val="ParaAttribute7"/>
        <w:spacing w:after="0" w:line="240" w:lineRule="auto"/>
        <w:ind w:left="-1134" w:right="-766"/>
        <w:rPr>
          <w:rFonts w:ascii="Arial" w:hAnsi="Arial" w:cs="Arial"/>
          <w:bCs/>
          <w:sz w:val="22"/>
          <w:szCs w:val="24"/>
          <w:lang w:val="en-GB"/>
        </w:rPr>
      </w:pPr>
    </w:p>
    <w:p w:rsidR="0075480A" w:rsidRPr="00D0338A" w:rsidRDefault="0075480A" w:rsidP="00B32F55">
      <w:pPr>
        <w:pStyle w:val="ParaAttribute7"/>
        <w:spacing w:after="0" w:line="240" w:lineRule="auto"/>
        <w:ind w:left="-1134" w:right="-766"/>
        <w:rPr>
          <w:rFonts w:ascii="Arial" w:hAnsi="Arial" w:cs="Arial"/>
          <w:bCs/>
          <w:sz w:val="22"/>
          <w:szCs w:val="24"/>
          <w:lang w:val="en-GB"/>
        </w:rPr>
      </w:pPr>
      <w:r w:rsidRPr="00D0338A">
        <w:rPr>
          <w:rFonts w:ascii="Arial" w:hAnsi="Arial" w:cs="Arial"/>
          <w:bCs/>
          <w:noProof/>
          <w:sz w:val="22"/>
          <w:szCs w:val="24"/>
        </w:rPr>
        <w:lastRenderedPageBreak/>
        <w:drawing>
          <wp:inline distT="0" distB="0" distL="0" distR="0">
            <wp:extent cx="6619875" cy="1290342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K-2018-social-0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310" cy="129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80A" w:rsidRPr="00D0338A" w:rsidRDefault="0075480A" w:rsidP="00B32F55">
      <w:pPr>
        <w:pStyle w:val="ParaAttribute7"/>
        <w:spacing w:after="0" w:line="240" w:lineRule="auto"/>
        <w:ind w:left="-1134" w:right="-766"/>
        <w:rPr>
          <w:rFonts w:ascii="Arial" w:hAnsi="Arial" w:cs="Arial"/>
          <w:bCs/>
          <w:sz w:val="22"/>
          <w:szCs w:val="24"/>
          <w:lang w:val="en-GB"/>
        </w:rPr>
      </w:pPr>
    </w:p>
    <w:p w:rsidR="00B32F55" w:rsidRPr="00D0338A" w:rsidRDefault="002A0D2F" w:rsidP="00B32F55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</w:pPr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Date and Time</w:t>
      </w:r>
      <w:r w:rsidR="00B32F55"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 // </w:t>
      </w:r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November 2, 2018</w:t>
      </w:r>
      <w:r w:rsidR="00B32F55"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 </w:t>
      </w:r>
    </w:p>
    <w:p w:rsidR="00B32F55" w:rsidRPr="00D0338A" w:rsidRDefault="002A0D2F" w:rsidP="00B32F55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</w:pPr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Venue</w:t>
      </w:r>
      <w:r w:rsidR="00B32F55"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 // </w:t>
      </w:r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The Theatre House of the Latvian Academy of Culture </w:t>
      </w:r>
      <w:r w:rsidR="00B32F55"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“</w:t>
      </w:r>
      <w:proofErr w:type="spellStart"/>
      <w:r w:rsidR="005C0393"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Zirgu</w:t>
      </w:r>
      <w:proofErr w:type="spellEnd"/>
      <w:r w:rsidR="005C0393"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 pasts”, </w:t>
      </w:r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46 </w:t>
      </w:r>
      <w:proofErr w:type="spellStart"/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Dzirnavu</w:t>
      </w:r>
      <w:proofErr w:type="spellEnd"/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 Street</w:t>
      </w:r>
    </w:p>
    <w:p w:rsidR="00B32F55" w:rsidRPr="00D0338A" w:rsidRDefault="00B32F55" w:rsidP="00B32F55">
      <w:pPr>
        <w:pStyle w:val="ParaAttribute7"/>
        <w:spacing w:after="0" w:line="240" w:lineRule="auto"/>
        <w:ind w:left="0" w:right="-766"/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</w:pPr>
    </w:p>
    <w:p w:rsidR="005220AC" w:rsidRPr="00D0338A" w:rsidRDefault="005220AC" w:rsidP="0075480A">
      <w:pPr>
        <w:pStyle w:val="ParaAttribute7"/>
        <w:shd w:val="clear" w:color="auto" w:fill="0F55BD"/>
        <w:spacing w:after="0" w:line="240" w:lineRule="auto"/>
        <w:ind w:left="-1134" w:right="-908"/>
        <w:jc w:val="center"/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</w:pPr>
      <w:r w:rsidRPr="00D0338A"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  <w:t>9:30–</w:t>
      </w:r>
      <w:r w:rsidR="002066A7" w:rsidRPr="00D0338A"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  <w:t>15:40</w:t>
      </w:r>
    </w:p>
    <w:p w:rsidR="005220AC" w:rsidRPr="00D0338A" w:rsidRDefault="00700D78" w:rsidP="00DF493E">
      <w:pPr>
        <w:spacing w:after="0" w:line="240" w:lineRule="auto"/>
        <w:ind w:left="-709" w:right="-908"/>
        <w:jc w:val="center"/>
        <w:rPr>
          <w:rStyle w:val="CharAttribute5"/>
          <w:rFonts w:ascii="Arial" w:eastAsia="Batang" w:hAnsi="Arial" w:cs="Arial"/>
          <w:caps/>
          <w:color w:val="0F55BD"/>
          <w:sz w:val="28"/>
          <w:szCs w:val="28"/>
          <w:lang w:val="en-GB"/>
        </w:rPr>
      </w:pPr>
      <w:r w:rsidRPr="00D0338A">
        <w:rPr>
          <w:rStyle w:val="Izteiksmgs"/>
          <w:rFonts w:ascii="Arial" w:hAnsi="Arial" w:cs="Arial"/>
          <w:color w:val="0F55BD"/>
          <w:sz w:val="28"/>
          <w:szCs w:val="28"/>
          <w:shd w:val="clear" w:color="auto" w:fill="FFFFFF"/>
          <w:lang w:val="en-GB"/>
        </w:rPr>
        <w:t>CULTURAL HERITAGE AND MEMORY INSTITUTIONS</w:t>
      </w:r>
    </w:p>
    <w:tbl>
      <w:tblPr>
        <w:tblStyle w:val="PlainTable21"/>
        <w:tblW w:w="10348" w:type="dxa"/>
        <w:tblInd w:w="-1134" w:type="dxa"/>
        <w:tblLook w:val="04A0" w:firstRow="1" w:lastRow="0" w:firstColumn="1" w:lastColumn="0" w:noHBand="0" w:noVBand="1"/>
      </w:tblPr>
      <w:tblGrid>
        <w:gridCol w:w="1696"/>
        <w:gridCol w:w="8652"/>
      </w:tblGrid>
      <w:tr w:rsidR="005220AC" w:rsidRPr="00D0338A" w:rsidTr="00DF4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vAlign w:val="center"/>
          </w:tcPr>
          <w:p w:rsidR="005220AC" w:rsidRPr="00D0338A" w:rsidRDefault="002A0D2F" w:rsidP="005220A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lang w:val="en-GB"/>
              </w:rPr>
              <w:t>Morning Session</w:t>
            </w:r>
          </w:p>
          <w:p w:rsidR="00420342" w:rsidRPr="00D0338A" w:rsidRDefault="002A0D2F" w:rsidP="005220AC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 xml:space="preserve">Room </w:t>
            </w:r>
            <w:r w:rsidR="00C334F9" w:rsidRPr="00D0338A">
              <w:rPr>
                <w:rFonts w:ascii="Arial" w:hAnsi="Arial" w:cs="Arial"/>
                <w:b w:val="0"/>
                <w:sz w:val="22"/>
                <w:lang w:val="en-GB"/>
              </w:rPr>
              <w:t>106</w:t>
            </w:r>
          </w:p>
          <w:p w:rsidR="005220AC" w:rsidRPr="00D0338A" w:rsidRDefault="002A0D2F" w:rsidP="00DF493E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Moderator</w:t>
            </w:r>
            <w:r w:rsidR="00420342" w:rsidRPr="00D0338A">
              <w:rPr>
                <w:rFonts w:ascii="Arial" w:hAnsi="Arial" w:cs="Arial"/>
                <w:b w:val="0"/>
                <w:sz w:val="22"/>
                <w:lang w:val="en-GB"/>
              </w:rPr>
              <w:t xml:space="preserve"> </w:t>
            </w:r>
            <w:r w:rsidR="00C334F9" w:rsidRPr="00D0338A">
              <w:rPr>
                <w:rFonts w:ascii="Arial" w:hAnsi="Arial" w:cs="Arial"/>
                <w:b w:val="0"/>
                <w:sz w:val="22"/>
                <w:lang w:val="en-GB"/>
              </w:rPr>
              <w:t xml:space="preserve">Agnese </w:t>
            </w:r>
            <w:proofErr w:type="spellStart"/>
            <w:r w:rsidR="00C334F9" w:rsidRPr="00D0338A">
              <w:rPr>
                <w:rFonts w:ascii="Arial" w:hAnsi="Arial" w:cs="Arial"/>
                <w:b w:val="0"/>
                <w:sz w:val="22"/>
                <w:lang w:val="en-GB"/>
              </w:rPr>
              <w:t>Treimane</w:t>
            </w:r>
            <w:proofErr w:type="spellEnd"/>
          </w:p>
        </w:tc>
      </w:tr>
      <w:tr w:rsidR="005220AC" w:rsidRPr="00D0338A" w:rsidTr="0007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220AC" w:rsidRPr="00D0338A" w:rsidRDefault="005220AC" w:rsidP="005220AC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9:30–9:50</w:t>
            </w:r>
          </w:p>
        </w:tc>
        <w:tc>
          <w:tcPr>
            <w:tcW w:w="8652" w:type="dxa"/>
          </w:tcPr>
          <w:p w:rsidR="005220AC" w:rsidRPr="00D0338A" w:rsidRDefault="00C334F9" w:rsidP="005220A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Līga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Ābele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>Nemateriālā</w:t>
            </w:r>
            <w:proofErr w:type="spellEnd"/>
            <w:r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>kultūras</w:t>
            </w:r>
            <w:proofErr w:type="spellEnd"/>
            <w:r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>mantojuma</w:t>
            </w:r>
            <w:proofErr w:type="spellEnd"/>
            <w:r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>nesēju</w:t>
            </w:r>
            <w:proofErr w:type="spellEnd"/>
            <w:r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>novērtējums</w:t>
            </w:r>
            <w:proofErr w:type="spellEnd"/>
            <w:r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 xml:space="preserve"> UNESCO </w:t>
            </w:r>
            <w:proofErr w:type="spellStart"/>
            <w:r w:rsidRPr="00D0338A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  <w:lang w:val="en-GB"/>
              </w:rPr>
              <w:t>kontekstā</w:t>
            </w:r>
            <w:proofErr w:type="spellEnd"/>
          </w:p>
        </w:tc>
      </w:tr>
      <w:tr w:rsidR="005220AC" w:rsidRPr="00D0338A" w:rsidTr="0007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220AC" w:rsidRPr="00D0338A" w:rsidRDefault="005220AC" w:rsidP="005220AC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9:50–10:10</w:t>
            </w:r>
          </w:p>
        </w:tc>
        <w:tc>
          <w:tcPr>
            <w:tcW w:w="8652" w:type="dxa"/>
          </w:tcPr>
          <w:p w:rsidR="005220AC" w:rsidRPr="00D0338A" w:rsidRDefault="00C334F9" w:rsidP="00C33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Vineta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Vintere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Kultūras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mantojuma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saglabāšana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attīstība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vai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pretruna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</w:tr>
      <w:tr w:rsidR="005220AC" w:rsidRPr="00D0338A" w:rsidTr="0007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220AC" w:rsidRPr="00D0338A" w:rsidRDefault="005220AC" w:rsidP="005220AC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10:10–10:30</w:t>
            </w:r>
          </w:p>
        </w:tc>
        <w:tc>
          <w:tcPr>
            <w:tcW w:w="8652" w:type="dxa"/>
          </w:tcPr>
          <w:p w:rsidR="005220AC" w:rsidRPr="00D0338A" w:rsidRDefault="00C334F9" w:rsidP="005220A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Arnolds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Klotiņš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Nacionālā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skaņumāksla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valsts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tapšana</w:t>
            </w:r>
            <w:proofErr w:type="spellEnd"/>
          </w:p>
        </w:tc>
      </w:tr>
      <w:tr w:rsidR="005220AC" w:rsidRPr="00D0338A" w:rsidTr="0007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220AC" w:rsidRPr="00D0338A" w:rsidRDefault="005220AC" w:rsidP="00430BE5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10:30–10:50</w:t>
            </w:r>
          </w:p>
        </w:tc>
        <w:tc>
          <w:tcPr>
            <w:tcW w:w="8652" w:type="dxa"/>
          </w:tcPr>
          <w:p w:rsidR="005220AC" w:rsidRPr="00D0338A" w:rsidRDefault="00C334F9" w:rsidP="00D73E5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Vaira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Lejniece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Dace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Kuršinska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Pr="00D0338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Teodors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Hermanovskis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Jaunjelgavas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pilsētas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sabiedrības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atmiņa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par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ievērojamu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Latvijas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valsts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politiķi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talantīgu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arhitektu</w:t>
            </w:r>
            <w:proofErr w:type="spellEnd"/>
          </w:p>
        </w:tc>
      </w:tr>
      <w:tr w:rsidR="005220AC" w:rsidRPr="00D0338A" w:rsidTr="0007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220AC" w:rsidRPr="00D0338A" w:rsidRDefault="005220AC" w:rsidP="00430BE5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10:50–11:10</w:t>
            </w:r>
          </w:p>
        </w:tc>
        <w:tc>
          <w:tcPr>
            <w:tcW w:w="8652" w:type="dxa"/>
          </w:tcPr>
          <w:p w:rsidR="005220AC" w:rsidRPr="00D0338A" w:rsidRDefault="00C334F9" w:rsidP="00430B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Ligita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Landzmane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color w:val="262626"/>
                <w:sz w:val="22"/>
                <w:szCs w:val="22"/>
                <w:lang w:val="en-GB"/>
              </w:rPr>
              <w:t>Latviskās</w:t>
            </w:r>
            <w:proofErr w:type="spellEnd"/>
            <w:r w:rsidRPr="00D0338A">
              <w:rPr>
                <w:rFonts w:ascii="Arial" w:hAnsi="Arial" w:cs="Arial"/>
                <w:color w:val="262626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color w:val="262626"/>
                <w:sz w:val="22"/>
                <w:szCs w:val="22"/>
                <w:lang w:val="en-GB"/>
              </w:rPr>
              <w:t>tradicionālās</w:t>
            </w:r>
            <w:proofErr w:type="spellEnd"/>
            <w:r w:rsidRPr="00D0338A">
              <w:rPr>
                <w:rFonts w:ascii="Arial" w:hAnsi="Arial" w:cs="Arial"/>
                <w:color w:val="262626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color w:val="262626"/>
                <w:sz w:val="22"/>
                <w:szCs w:val="22"/>
                <w:lang w:val="en-GB"/>
              </w:rPr>
              <w:t>medicīnas</w:t>
            </w:r>
            <w:proofErr w:type="spellEnd"/>
            <w:r w:rsidRPr="00D0338A">
              <w:rPr>
                <w:rFonts w:ascii="Arial" w:hAnsi="Arial" w:cs="Arial"/>
                <w:color w:val="262626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color w:val="262626"/>
                <w:sz w:val="22"/>
                <w:szCs w:val="22"/>
                <w:lang w:val="en-GB"/>
              </w:rPr>
              <w:t>kanons</w:t>
            </w:r>
            <w:proofErr w:type="spellEnd"/>
            <w:r w:rsidRPr="00D0338A">
              <w:rPr>
                <w:rFonts w:ascii="Arial" w:hAnsi="Arial" w:cs="Arial"/>
                <w:color w:val="262626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color w:val="262626"/>
                <w:sz w:val="22"/>
                <w:szCs w:val="22"/>
                <w:lang w:val="en-GB"/>
              </w:rPr>
              <w:t>kā</w:t>
            </w:r>
            <w:proofErr w:type="spellEnd"/>
            <w:r w:rsidRPr="00D0338A">
              <w:rPr>
                <w:rFonts w:ascii="Arial" w:hAnsi="Arial" w:cs="Arial"/>
                <w:color w:val="262626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color w:val="262626"/>
                <w:sz w:val="22"/>
                <w:szCs w:val="22"/>
                <w:lang w:val="en-GB"/>
              </w:rPr>
              <w:t>Latvijas</w:t>
            </w:r>
            <w:proofErr w:type="spellEnd"/>
            <w:r w:rsidRPr="00D0338A">
              <w:rPr>
                <w:rFonts w:ascii="Arial" w:hAnsi="Arial" w:cs="Arial"/>
                <w:color w:val="262626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color w:val="262626"/>
                <w:sz w:val="22"/>
                <w:szCs w:val="22"/>
                <w:lang w:val="en-GB"/>
              </w:rPr>
              <w:t>Kultūras</w:t>
            </w:r>
            <w:proofErr w:type="spellEnd"/>
            <w:r w:rsidRPr="00D0338A">
              <w:rPr>
                <w:rFonts w:ascii="Arial" w:hAnsi="Arial" w:cs="Arial"/>
                <w:color w:val="262626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color w:val="262626"/>
                <w:sz w:val="22"/>
                <w:szCs w:val="22"/>
                <w:lang w:val="en-GB"/>
              </w:rPr>
              <w:t>kanona</w:t>
            </w:r>
            <w:proofErr w:type="spellEnd"/>
            <w:r w:rsidRPr="00D0338A">
              <w:rPr>
                <w:rFonts w:ascii="Arial" w:hAnsi="Arial" w:cs="Arial"/>
                <w:color w:val="262626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color w:val="262626"/>
                <w:sz w:val="22"/>
                <w:szCs w:val="22"/>
                <w:lang w:val="en-GB"/>
              </w:rPr>
              <w:t>daļa</w:t>
            </w:r>
            <w:proofErr w:type="spellEnd"/>
          </w:p>
        </w:tc>
      </w:tr>
      <w:tr w:rsidR="005220AC" w:rsidRPr="00D0338A" w:rsidTr="0007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220AC" w:rsidRPr="00D0338A" w:rsidRDefault="005220AC" w:rsidP="00430BE5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11:10–11:30</w:t>
            </w:r>
          </w:p>
        </w:tc>
        <w:tc>
          <w:tcPr>
            <w:tcW w:w="8652" w:type="dxa"/>
          </w:tcPr>
          <w:p w:rsidR="005220AC" w:rsidRPr="00D0338A" w:rsidRDefault="00C334F9" w:rsidP="00430B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Daina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Gavare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Kurzemes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literatūras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mākslas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biedrības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aktivitātes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atstātais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mantojums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atmiņas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institūciju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kopdarba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vīzija</w:t>
            </w:r>
            <w:proofErr w:type="spellEnd"/>
          </w:p>
        </w:tc>
      </w:tr>
      <w:tr w:rsidR="005220AC" w:rsidRPr="00D0338A" w:rsidTr="0007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220AC" w:rsidRPr="00D0338A" w:rsidRDefault="005220AC" w:rsidP="00C334F9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11:30–</w:t>
            </w:r>
            <w:r w:rsidR="00C334F9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12:00</w:t>
            </w:r>
          </w:p>
        </w:tc>
        <w:tc>
          <w:tcPr>
            <w:tcW w:w="8652" w:type="dxa"/>
          </w:tcPr>
          <w:p w:rsidR="005220AC" w:rsidRPr="00D0338A" w:rsidRDefault="00D0338A" w:rsidP="00CC13F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>Summary of Session</w:t>
            </w:r>
          </w:p>
        </w:tc>
      </w:tr>
      <w:tr w:rsidR="005220AC" w:rsidRPr="00D0338A" w:rsidTr="0007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220AC" w:rsidRPr="00D0338A" w:rsidRDefault="00C334F9" w:rsidP="00C334F9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12:00</w:t>
            </w:r>
            <w:r w:rsidR="005220AC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13:00</w:t>
            </w:r>
          </w:p>
        </w:tc>
        <w:tc>
          <w:tcPr>
            <w:tcW w:w="8652" w:type="dxa"/>
          </w:tcPr>
          <w:p w:rsidR="005220AC" w:rsidRPr="00D0338A" w:rsidRDefault="002A0D2F" w:rsidP="00CC13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Style w:val="CharAttribute7"/>
                <w:rFonts w:ascii="Arial" w:eastAsia="Batang" w:hAnsi="Arial" w:cs="Arial"/>
                <w:color w:val="808080" w:themeColor="background1" w:themeShade="80"/>
                <w:szCs w:val="22"/>
                <w:lang w:val="en-GB"/>
              </w:rPr>
              <w:t>Coffee Break</w:t>
            </w:r>
          </w:p>
        </w:tc>
      </w:tr>
      <w:tr w:rsidR="005220AC" w:rsidRPr="00D0338A" w:rsidTr="00DF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vAlign w:val="center"/>
          </w:tcPr>
          <w:p w:rsidR="005220AC" w:rsidRPr="00D0338A" w:rsidRDefault="00700D78" w:rsidP="005220A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lang w:val="en-GB"/>
              </w:rPr>
              <w:t>Afternoon Session</w:t>
            </w:r>
          </w:p>
          <w:p w:rsidR="005220AC" w:rsidRPr="00D0338A" w:rsidRDefault="00700D78" w:rsidP="00DF493E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 xml:space="preserve">Room </w:t>
            </w:r>
            <w:r w:rsidR="00C334F9" w:rsidRPr="00D0338A">
              <w:rPr>
                <w:rFonts w:ascii="Arial" w:hAnsi="Arial" w:cs="Arial"/>
                <w:b w:val="0"/>
                <w:sz w:val="22"/>
                <w:lang w:val="en-GB"/>
              </w:rPr>
              <w:t>106</w:t>
            </w:r>
          </w:p>
        </w:tc>
      </w:tr>
      <w:tr w:rsidR="005220AC" w:rsidRPr="00D0338A" w:rsidTr="0007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220AC" w:rsidRPr="00D0338A" w:rsidRDefault="005220AC" w:rsidP="005220AC">
            <w:pPr>
              <w:spacing w:after="0" w:line="240" w:lineRule="auto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13:00–13:20</w:t>
            </w:r>
          </w:p>
        </w:tc>
        <w:tc>
          <w:tcPr>
            <w:tcW w:w="8652" w:type="dxa"/>
          </w:tcPr>
          <w:p w:rsidR="005220AC" w:rsidRPr="00D0338A" w:rsidRDefault="00C334F9" w:rsidP="005220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Dagnija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Baltiņa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Rakstpratības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attīstība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Eiropā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dārgumu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atklāšana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Eiropas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bibliotēku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krājumos</w:t>
            </w:r>
            <w:proofErr w:type="spellEnd"/>
          </w:p>
        </w:tc>
      </w:tr>
      <w:tr w:rsidR="005220AC" w:rsidRPr="00D0338A" w:rsidTr="0007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220AC" w:rsidRPr="00D0338A" w:rsidRDefault="005220AC" w:rsidP="00C334F9">
            <w:pPr>
              <w:spacing w:after="0" w:line="240" w:lineRule="auto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13:20–13:40</w:t>
            </w:r>
          </w:p>
        </w:tc>
        <w:tc>
          <w:tcPr>
            <w:tcW w:w="8652" w:type="dxa"/>
          </w:tcPr>
          <w:p w:rsidR="005220AC" w:rsidRPr="00D0338A" w:rsidRDefault="00C334F9" w:rsidP="00C33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Vēsma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Klūga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Ievērojamu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latviešu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personību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ieraksti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Latvijas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Universitātes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Bibliotēkas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grāmatās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="009823DB"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atmiņa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vērtība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mantojums</w:t>
            </w:r>
            <w:proofErr w:type="spellEnd"/>
          </w:p>
        </w:tc>
      </w:tr>
      <w:tr w:rsidR="005220AC" w:rsidRPr="00D0338A" w:rsidTr="0007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220AC" w:rsidRPr="00D0338A" w:rsidRDefault="005220AC" w:rsidP="005220AC">
            <w:pPr>
              <w:spacing w:after="0" w:line="240" w:lineRule="auto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13:40–14:00</w:t>
            </w:r>
          </w:p>
        </w:tc>
        <w:tc>
          <w:tcPr>
            <w:tcW w:w="8652" w:type="dxa"/>
          </w:tcPr>
          <w:p w:rsidR="005220AC" w:rsidRPr="00D0338A" w:rsidRDefault="00C334F9" w:rsidP="005220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Ilga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Mantiniece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Latvijas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Universitātes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kultūrvēsturiskais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mantojums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Bibliotēkas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versijā</w:t>
            </w:r>
            <w:proofErr w:type="spellEnd"/>
          </w:p>
        </w:tc>
      </w:tr>
      <w:tr w:rsidR="009E5A8C" w:rsidRPr="00D0338A" w:rsidTr="0007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9E5A8C" w:rsidRPr="00D0338A" w:rsidRDefault="009E5A8C" w:rsidP="005220AC">
            <w:pPr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14:00–14:20</w:t>
            </w:r>
          </w:p>
        </w:tc>
        <w:tc>
          <w:tcPr>
            <w:tcW w:w="8652" w:type="dxa"/>
          </w:tcPr>
          <w:p w:rsidR="009E5A8C" w:rsidRPr="00D0338A" w:rsidRDefault="00531D36" w:rsidP="009E5A8C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Kate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Pāvula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>Kultūras</w:t>
            </w:r>
            <w:proofErr w:type="spellEnd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>mantojuma</w:t>
            </w:r>
            <w:proofErr w:type="spellEnd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>digitalizācija</w:t>
            </w:r>
            <w:proofErr w:type="spellEnd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>jaunrade</w:t>
            </w:r>
            <w:proofErr w:type="spellEnd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>Latvijas</w:t>
            </w:r>
            <w:proofErr w:type="spellEnd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>Nacionālās</w:t>
            </w:r>
            <w:proofErr w:type="spellEnd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>bibliotēkas</w:t>
            </w:r>
            <w:proofErr w:type="spellEnd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>digitālajā</w:t>
            </w:r>
            <w:proofErr w:type="spellEnd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>kolekcijā</w:t>
            </w:r>
            <w:proofErr w:type="spellEnd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“</w:t>
            </w:r>
            <w:proofErr w:type="spellStart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>Dziesmu</w:t>
            </w:r>
            <w:proofErr w:type="spellEnd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>svētku</w:t>
            </w:r>
            <w:proofErr w:type="spellEnd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>krātuve</w:t>
            </w:r>
            <w:proofErr w:type="spellEnd"/>
            <w:r w:rsidRPr="00D0338A">
              <w:rPr>
                <w:rFonts w:ascii="Arial" w:eastAsia="Arial" w:hAnsi="Arial" w:cs="Arial"/>
                <w:sz w:val="22"/>
                <w:szCs w:val="22"/>
                <w:lang w:val="en-GB"/>
              </w:rPr>
              <w:t>”</w:t>
            </w:r>
          </w:p>
        </w:tc>
      </w:tr>
      <w:tr w:rsidR="005220AC" w:rsidRPr="00D0338A" w:rsidTr="0007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220AC" w:rsidRPr="00D0338A" w:rsidRDefault="009E5A8C" w:rsidP="005220AC">
            <w:pPr>
              <w:spacing w:after="0" w:line="240" w:lineRule="auto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Style w:val="CharAttribute5"/>
                <w:rFonts w:ascii="Arial" w:eastAsia="Batang" w:hAnsi="Arial" w:cs="Arial"/>
                <w:sz w:val="22"/>
                <w:szCs w:val="24"/>
                <w:lang w:val="en-GB"/>
              </w:rPr>
              <w:t>14:20–14:40</w:t>
            </w:r>
          </w:p>
        </w:tc>
        <w:tc>
          <w:tcPr>
            <w:tcW w:w="8652" w:type="dxa"/>
          </w:tcPr>
          <w:p w:rsidR="005220AC" w:rsidRPr="00D0338A" w:rsidRDefault="00531D36" w:rsidP="000C08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Antra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Medne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Aleksandra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Čaka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literārā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ceļa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aizsākumi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Krievijā</w:t>
            </w:r>
            <w:proofErr w:type="spellEnd"/>
            <w:r w:rsidR="000C0849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420342" w:rsidRPr="00D0338A" w:rsidTr="0007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420342" w:rsidRPr="00D0338A" w:rsidRDefault="009E5A8C" w:rsidP="009E5A8C">
            <w:pPr>
              <w:spacing w:after="0" w:line="240" w:lineRule="auto"/>
              <w:rPr>
                <w:sz w:val="22"/>
                <w:lang w:val="en-GB"/>
              </w:rPr>
            </w:pPr>
            <w:r w:rsidRPr="00D0338A">
              <w:rPr>
                <w:rStyle w:val="CharAttribute5"/>
                <w:rFonts w:ascii="Arial" w:eastAsia="Batang" w:hAnsi="Arial" w:cs="Arial"/>
                <w:sz w:val="22"/>
                <w:szCs w:val="24"/>
                <w:lang w:val="en-GB"/>
              </w:rPr>
              <w:t>14:40–15:00</w:t>
            </w:r>
          </w:p>
        </w:tc>
        <w:tc>
          <w:tcPr>
            <w:tcW w:w="8652" w:type="dxa"/>
          </w:tcPr>
          <w:p w:rsidR="00420342" w:rsidRPr="00D0338A" w:rsidRDefault="00531D36" w:rsidP="0042034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 xml:space="preserve">Agnese </w:t>
            </w:r>
            <w:proofErr w:type="spellStart"/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>Treimane</w:t>
            </w:r>
            <w:proofErr w:type="spellEnd"/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Muzeju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auditorija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Latvijā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2018.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gada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datos</w:t>
            </w:r>
            <w:proofErr w:type="spellEnd"/>
          </w:p>
        </w:tc>
      </w:tr>
      <w:tr w:rsidR="00531D36" w:rsidRPr="00D0338A" w:rsidTr="00075E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31D36" w:rsidRPr="00D0338A" w:rsidRDefault="00531D36" w:rsidP="00531D36">
            <w:pPr>
              <w:spacing w:after="0" w:line="240" w:lineRule="auto"/>
              <w:rPr>
                <w:sz w:val="22"/>
                <w:lang w:val="en-GB"/>
              </w:rPr>
            </w:pPr>
            <w:r w:rsidRPr="00D0338A">
              <w:rPr>
                <w:rStyle w:val="CharAttribute5"/>
                <w:rFonts w:ascii="Arial" w:eastAsia="Batang" w:hAnsi="Arial" w:cs="Arial"/>
                <w:sz w:val="22"/>
                <w:szCs w:val="24"/>
                <w:lang w:val="en-GB"/>
              </w:rPr>
              <w:t>15:00–15:20</w:t>
            </w:r>
          </w:p>
        </w:tc>
        <w:tc>
          <w:tcPr>
            <w:tcW w:w="8652" w:type="dxa"/>
          </w:tcPr>
          <w:p w:rsidR="00531D36" w:rsidRPr="00D0338A" w:rsidRDefault="00531D36" w:rsidP="002341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>Agrita</w:t>
            </w:r>
            <w:proofErr w:type="spellEnd"/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>Ozola</w:t>
            </w:r>
            <w:proofErr w:type="spellEnd"/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Muzeji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svinēšanas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procesā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atspoguļošanā</w:t>
            </w:r>
            <w:proofErr w:type="spellEnd"/>
          </w:p>
        </w:tc>
      </w:tr>
      <w:tr w:rsidR="00531D36" w:rsidRPr="00D0338A" w:rsidTr="00075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31D36" w:rsidRPr="00D0338A" w:rsidRDefault="00531D36" w:rsidP="00531D36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15:20–15:40</w:t>
            </w:r>
          </w:p>
        </w:tc>
        <w:tc>
          <w:tcPr>
            <w:tcW w:w="8652" w:type="dxa"/>
          </w:tcPr>
          <w:p w:rsidR="00531D36" w:rsidRPr="00D0338A" w:rsidRDefault="002A0D2F" w:rsidP="00D0338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>Summary of Session</w:t>
            </w:r>
          </w:p>
        </w:tc>
      </w:tr>
    </w:tbl>
    <w:p w:rsidR="00AF3932" w:rsidRPr="00D0338A" w:rsidRDefault="00AF3932" w:rsidP="00AF3932">
      <w:pPr>
        <w:pStyle w:val="ParaAttribute7"/>
        <w:spacing w:after="0" w:line="240" w:lineRule="auto"/>
        <w:ind w:left="-567" w:right="-908"/>
        <w:jc w:val="center"/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</w:pPr>
    </w:p>
    <w:p w:rsidR="00106C1F" w:rsidRPr="00D0338A" w:rsidRDefault="00106C1F" w:rsidP="001E33DB">
      <w:pPr>
        <w:pStyle w:val="ParaAttribute7"/>
        <w:spacing w:after="0" w:line="240" w:lineRule="auto"/>
        <w:ind w:left="-567" w:right="-908"/>
        <w:jc w:val="center"/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</w:pPr>
    </w:p>
    <w:p w:rsidR="00420342" w:rsidRPr="00D0338A" w:rsidRDefault="00420342" w:rsidP="00C104EA">
      <w:pPr>
        <w:pStyle w:val="ParaAttribute7"/>
        <w:shd w:val="clear" w:color="auto" w:fill="0F55BD"/>
        <w:spacing w:after="0" w:line="240" w:lineRule="auto"/>
        <w:ind w:left="-1276" w:right="-908"/>
        <w:jc w:val="center"/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</w:pPr>
      <w:r w:rsidRPr="00D0338A"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  <w:t>9:30–</w:t>
      </w:r>
      <w:r w:rsidR="006C19CD" w:rsidRPr="00D0338A"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  <w:t>12:00</w:t>
      </w:r>
    </w:p>
    <w:p w:rsidR="00420342" w:rsidRPr="00D0338A" w:rsidRDefault="00700D78" w:rsidP="00DF493E">
      <w:pPr>
        <w:spacing w:after="0" w:line="240" w:lineRule="auto"/>
        <w:ind w:left="-709" w:right="-908"/>
        <w:jc w:val="center"/>
        <w:rPr>
          <w:rStyle w:val="CharAttribute5"/>
          <w:rFonts w:ascii="Arial" w:eastAsia="Batang" w:hAnsi="Arial" w:cs="Arial"/>
          <w:caps/>
          <w:color w:val="0F55BD"/>
          <w:sz w:val="28"/>
          <w:szCs w:val="28"/>
          <w:lang w:val="en-GB"/>
        </w:rPr>
      </w:pPr>
      <w:r w:rsidRPr="00D0338A">
        <w:rPr>
          <w:rStyle w:val="Izteiksmgs"/>
          <w:rFonts w:ascii="Arial" w:hAnsi="Arial" w:cs="Arial"/>
          <w:color w:val="0F55BD"/>
          <w:sz w:val="28"/>
          <w:szCs w:val="28"/>
          <w:shd w:val="clear" w:color="auto" w:fill="FFFFFF"/>
          <w:lang w:val="en-GB"/>
        </w:rPr>
        <w:t>CREATIVE INDUSTRIES AND CULTURE MANAGEMENT</w:t>
      </w:r>
    </w:p>
    <w:tbl>
      <w:tblPr>
        <w:tblStyle w:val="PlainTable21"/>
        <w:tblW w:w="10348" w:type="dxa"/>
        <w:tblInd w:w="-1168" w:type="dxa"/>
        <w:tblLook w:val="04A0" w:firstRow="1" w:lastRow="0" w:firstColumn="1" w:lastColumn="0" w:noHBand="0" w:noVBand="1"/>
      </w:tblPr>
      <w:tblGrid>
        <w:gridCol w:w="1696"/>
        <w:gridCol w:w="8652"/>
      </w:tblGrid>
      <w:tr w:rsidR="00420342" w:rsidRPr="00D0338A" w:rsidTr="00DF4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vAlign w:val="center"/>
          </w:tcPr>
          <w:p w:rsidR="00420342" w:rsidRPr="00D0338A" w:rsidRDefault="00700D78" w:rsidP="00B61421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The Hall of Brothers Karamazov</w:t>
            </w:r>
          </w:p>
          <w:p w:rsidR="00420342" w:rsidRPr="00D0338A" w:rsidRDefault="002A0D2F" w:rsidP="00DF493E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Moderator</w:t>
            </w:r>
            <w:r w:rsidR="00420342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243C0A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Agnese </w:t>
            </w:r>
            <w:proofErr w:type="spellStart"/>
            <w:r w:rsidR="00243C0A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Hermane</w:t>
            </w:r>
            <w:proofErr w:type="spellEnd"/>
          </w:p>
        </w:tc>
      </w:tr>
      <w:tr w:rsidR="00420342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420342" w:rsidRPr="00D0338A" w:rsidRDefault="00420342" w:rsidP="00FF3B50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9:30–9:50</w:t>
            </w:r>
          </w:p>
        </w:tc>
        <w:tc>
          <w:tcPr>
            <w:tcW w:w="8652" w:type="dxa"/>
          </w:tcPr>
          <w:p w:rsidR="00420342" w:rsidRPr="00D0338A" w:rsidRDefault="00B61421" w:rsidP="00243C0A">
            <w:pPr>
              <w:widowControl/>
              <w:suppressAutoHyphens w:val="0"/>
              <w:spacing w:after="160" w:line="240" w:lineRule="auto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>eva</w:t>
            </w:r>
            <w:proofErr w:type="spellEnd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>Zemīte</w:t>
            </w:r>
            <w:proofErr w:type="spellEnd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>Uzņēmējdarbības</w:t>
            </w:r>
            <w:proofErr w:type="spellEnd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>kompetences</w:t>
            </w:r>
            <w:proofErr w:type="spellEnd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>radošajās</w:t>
            </w:r>
            <w:proofErr w:type="spellEnd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>industrijās</w:t>
            </w:r>
            <w:proofErr w:type="spellEnd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>Latvijas</w:t>
            </w:r>
            <w:proofErr w:type="spellEnd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>Kultūras</w:t>
            </w:r>
            <w:proofErr w:type="spellEnd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>akadēmijas</w:t>
            </w:r>
            <w:proofErr w:type="spellEnd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>studentu</w:t>
            </w:r>
            <w:proofErr w:type="spellEnd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>pieredzes</w:t>
            </w:r>
            <w:proofErr w:type="spellEnd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43C0A" w:rsidRPr="00D0338A">
              <w:rPr>
                <w:rFonts w:ascii="Arial" w:hAnsi="Arial" w:cs="Arial"/>
                <w:sz w:val="22"/>
                <w:szCs w:val="22"/>
                <w:lang w:val="en-GB"/>
              </w:rPr>
              <w:t>anatomija</w:t>
            </w:r>
            <w:proofErr w:type="spellEnd"/>
          </w:p>
        </w:tc>
      </w:tr>
      <w:tr w:rsidR="00420342" w:rsidRPr="00D0338A" w:rsidTr="00446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420342" w:rsidRPr="00D0338A" w:rsidRDefault="00420342" w:rsidP="00FF3B50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9:50–10:10</w:t>
            </w:r>
          </w:p>
        </w:tc>
        <w:tc>
          <w:tcPr>
            <w:tcW w:w="8652" w:type="dxa"/>
          </w:tcPr>
          <w:p w:rsidR="00420342" w:rsidRPr="00D0338A" w:rsidRDefault="00243C0A" w:rsidP="00B61421">
            <w:pPr>
              <w:widowControl/>
              <w:suppressAutoHyphens w:val="0"/>
              <w:spacing w:after="160"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Liudmila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Arlanova</w:t>
            </w:r>
            <w:proofErr w:type="spellEnd"/>
            <w:r w:rsidR="00B61421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>Wearable Art in terms of  Accessories</w:t>
            </w:r>
          </w:p>
        </w:tc>
      </w:tr>
      <w:tr w:rsidR="00420342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420342" w:rsidRPr="00D0338A" w:rsidRDefault="00420342" w:rsidP="00FF3B50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10:10–10:30</w:t>
            </w:r>
          </w:p>
        </w:tc>
        <w:tc>
          <w:tcPr>
            <w:tcW w:w="8652" w:type="dxa"/>
          </w:tcPr>
          <w:p w:rsidR="00420342" w:rsidRPr="00D0338A" w:rsidRDefault="00243C0A" w:rsidP="00B61421">
            <w:pPr>
              <w:widowControl/>
              <w:suppressAutoHyphens w:val="0"/>
              <w:spacing w:after="160" w:line="240" w:lineRule="auto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Kaspars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Šteinbergs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Agnese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Hermane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Kristīne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Freiberga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Paula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Podniece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Pasākumu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nozares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privātā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sektora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darbība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Rīgas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uzņēmumu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analīze</w:t>
            </w:r>
            <w:proofErr w:type="spellEnd"/>
          </w:p>
        </w:tc>
      </w:tr>
      <w:tr w:rsidR="00420342" w:rsidRPr="00D0338A" w:rsidTr="00446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420342" w:rsidRPr="00D0338A" w:rsidRDefault="00420342" w:rsidP="00FF3B50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10:30–10:50</w:t>
            </w:r>
          </w:p>
        </w:tc>
        <w:tc>
          <w:tcPr>
            <w:tcW w:w="8652" w:type="dxa"/>
          </w:tcPr>
          <w:p w:rsidR="00420342" w:rsidRPr="00D0338A" w:rsidRDefault="00E56775" w:rsidP="00B61421">
            <w:pPr>
              <w:widowControl/>
              <w:suppressAutoHyphens w:val="0"/>
              <w:spacing w:after="160"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Evita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Zagorska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Ārkārtas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situāciju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menedžments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kultūras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pasākumos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Dziesmu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Deju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svētku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piemērs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420342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420342" w:rsidRPr="00D0338A" w:rsidRDefault="00420342" w:rsidP="00FF3B50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lastRenderedPageBreak/>
              <w:t>10:50–11:10</w:t>
            </w:r>
          </w:p>
        </w:tc>
        <w:tc>
          <w:tcPr>
            <w:tcW w:w="8652" w:type="dxa"/>
          </w:tcPr>
          <w:p w:rsidR="00420342" w:rsidRPr="00D0338A" w:rsidRDefault="00E56775" w:rsidP="00605655">
            <w:pPr>
              <w:widowControl/>
              <w:suppressAutoHyphens w:val="0"/>
              <w:spacing w:after="0" w:line="240" w:lineRule="auto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Ilona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Kunda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Ieva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Zemīte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Radošo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industriju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profesionāļu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īstenotās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karjeras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virzīšanas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stratēģijas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Latvijā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pilotpētījums</w:t>
            </w:r>
            <w:proofErr w:type="spellEnd"/>
          </w:p>
        </w:tc>
      </w:tr>
      <w:tr w:rsidR="00E56775" w:rsidRPr="00D0338A" w:rsidTr="00446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E56775" w:rsidRPr="00D0338A" w:rsidRDefault="00E56775" w:rsidP="00E56775">
            <w:pPr>
              <w:spacing w:after="0" w:line="240" w:lineRule="auto"/>
              <w:rPr>
                <w:rFonts w:ascii="Arial" w:hAnsi="Arial" w:cs="Arial"/>
                <w:b w:val="0"/>
                <w:color w:val="FF000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11:10–11:30</w:t>
            </w:r>
          </w:p>
        </w:tc>
        <w:tc>
          <w:tcPr>
            <w:tcW w:w="8652" w:type="dxa"/>
          </w:tcPr>
          <w:p w:rsidR="00E56775" w:rsidRPr="00D0338A" w:rsidRDefault="00605655" w:rsidP="00605655">
            <w:pPr>
              <w:widowControl/>
              <w:suppressAutoHyphens w:val="0"/>
              <w:spacing w:after="0" w:line="240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Denīze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Ponomarjova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Zane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Zeibote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Kultūras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radošās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industrijas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ekonomiskās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attīstības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uzņēmējdarbības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veicināšanai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labās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prakses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dažādos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Eiropas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reģionos</w:t>
            </w:r>
            <w:proofErr w:type="spellEnd"/>
          </w:p>
        </w:tc>
      </w:tr>
      <w:tr w:rsidR="00420342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420342" w:rsidRPr="00D0338A" w:rsidRDefault="00E56775" w:rsidP="00E56775">
            <w:pPr>
              <w:spacing w:after="0" w:line="240" w:lineRule="auto"/>
              <w:rPr>
                <w:sz w:val="22"/>
                <w:lang w:val="en-GB"/>
              </w:rPr>
            </w:pPr>
            <w:r w:rsidRPr="00D0338A">
              <w:rPr>
                <w:rStyle w:val="CharAttribute5"/>
                <w:rFonts w:ascii="Arial" w:eastAsia="Batang" w:hAnsi="Arial" w:cs="Arial"/>
                <w:sz w:val="22"/>
                <w:szCs w:val="24"/>
                <w:lang w:val="en-GB"/>
              </w:rPr>
              <w:t>11:30</w:t>
            </w:r>
            <w:r w:rsidR="00420342" w:rsidRPr="00D0338A">
              <w:rPr>
                <w:rStyle w:val="CharAttribute5"/>
                <w:rFonts w:ascii="Arial" w:eastAsia="Batang" w:hAnsi="Arial" w:cs="Arial"/>
                <w:sz w:val="22"/>
                <w:szCs w:val="24"/>
                <w:lang w:val="en-GB"/>
              </w:rPr>
              <w:t>–</w:t>
            </w:r>
            <w:r w:rsidRPr="00D0338A">
              <w:rPr>
                <w:rStyle w:val="CharAttribute5"/>
                <w:rFonts w:ascii="Arial" w:eastAsia="Batang" w:hAnsi="Arial" w:cs="Arial"/>
                <w:sz w:val="22"/>
                <w:szCs w:val="24"/>
                <w:lang w:val="en-GB"/>
              </w:rPr>
              <w:t>12:00</w:t>
            </w:r>
            <w:r w:rsidR="00420342" w:rsidRPr="00D0338A">
              <w:rPr>
                <w:rStyle w:val="CharAttribute7"/>
                <w:rFonts w:ascii="Arial" w:eastAsia="Batang" w:hAnsi="Arial" w:cs="Arial"/>
                <w:szCs w:val="24"/>
                <w:lang w:val="en-GB"/>
              </w:rPr>
              <w:t xml:space="preserve"> </w:t>
            </w:r>
          </w:p>
        </w:tc>
        <w:tc>
          <w:tcPr>
            <w:tcW w:w="8652" w:type="dxa"/>
          </w:tcPr>
          <w:p w:rsidR="00420342" w:rsidRPr="00D0338A" w:rsidRDefault="00D0338A" w:rsidP="00FF3B5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n-GB"/>
              </w:rPr>
            </w:pPr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>Summary of Session</w:t>
            </w:r>
          </w:p>
        </w:tc>
      </w:tr>
      <w:tr w:rsidR="00420342" w:rsidRPr="00D0338A" w:rsidTr="00446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420342" w:rsidRPr="00D0338A" w:rsidRDefault="00E56775" w:rsidP="00FF3B50">
            <w:pPr>
              <w:spacing w:after="0" w:line="240" w:lineRule="auto"/>
              <w:rPr>
                <w:rFonts w:ascii="Arial" w:hAnsi="Arial" w:cs="Arial"/>
                <w:b w:val="0"/>
                <w:color w:val="808080" w:themeColor="background1" w:themeShade="8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color w:val="808080" w:themeColor="background1" w:themeShade="80"/>
                <w:sz w:val="22"/>
                <w:lang w:val="en-GB"/>
              </w:rPr>
              <w:t>12:00</w:t>
            </w:r>
            <w:r w:rsidR="00420342" w:rsidRPr="00D0338A">
              <w:rPr>
                <w:rFonts w:ascii="Arial" w:hAnsi="Arial" w:cs="Arial"/>
                <w:b w:val="0"/>
                <w:color w:val="808080" w:themeColor="background1" w:themeShade="80"/>
                <w:sz w:val="22"/>
                <w:lang w:val="en-GB"/>
              </w:rPr>
              <w:t>–13:00</w:t>
            </w:r>
          </w:p>
        </w:tc>
        <w:tc>
          <w:tcPr>
            <w:tcW w:w="8652" w:type="dxa"/>
          </w:tcPr>
          <w:p w:rsidR="00420342" w:rsidRPr="00D0338A" w:rsidRDefault="002A0D2F" w:rsidP="00CC13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22"/>
                <w:lang w:val="en-GB"/>
              </w:rPr>
            </w:pPr>
            <w:r w:rsidRPr="00D0338A">
              <w:rPr>
                <w:rStyle w:val="CharAttribute7"/>
                <w:rFonts w:ascii="Arial" w:eastAsia="Batang" w:hAnsi="Arial" w:cs="Arial"/>
                <w:color w:val="808080" w:themeColor="background1" w:themeShade="80"/>
                <w:szCs w:val="22"/>
                <w:lang w:val="en-GB"/>
              </w:rPr>
              <w:t>Coffee Break</w:t>
            </w:r>
          </w:p>
        </w:tc>
      </w:tr>
    </w:tbl>
    <w:p w:rsidR="00A31027" w:rsidRPr="00D0338A" w:rsidRDefault="00A31027" w:rsidP="005220AC">
      <w:pPr>
        <w:spacing w:after="0" w:line="240" w:lineRule="auto"/>
        <w:jc w:val="left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494E57" w:rsidRPr="00D0338A" w:rsidRDefault="00494E57" w:rsidP="005220AC">
      <w:pPr>
        <w:spacing w:after="0" w:line="240" w:lineRule="auto"/>
        <w:jc w:val="left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A31027" w:rsidRPr="00D0338A" w:rsidRDefault="006C19CD" w:rsidP="00C104EA">
      <w:pPr>
        <w:pStyle w:val="ParaAttribute7"/>
        <w:shd w:val="clear" w:color="auto" w:fill="0F55BD"/>
        <w:spacing w:after="0" w:line="240" w:lineRule="auto"/>
        <w:ind w:left="-1276" w:right="-908"/>
        <w:jc w:val="center"/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</w:pPr>
      <w:r w:rsidRPr="00D0338A"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  <w:t>13:00</w:t>
      </w:r>
      <w:r w:rsidR="00A31027" w:rsidRPr="00D0338A"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  <w:t>–</w:t>
      </w:r>
      <w:r w:rsidR="00094DE6" w:rsidRPr="00D0338A"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  <w:t>16:00</w:t>
      </w:r>
    </w:p>
    <w:p w:rsidR="006C19CD" w:rsidRPr="00D0338A" w:rsidRDefault="00700D78" w:rsidP="00DF493E">
      <w:pPr>
        <w:spacing w:after="0" w:line="240" w:lineRule="auto"/>
        <w:jc w:val="center"/>
        <w:rPr>
          <w:rStyle w:val="CharAttribute5"/>
          <w:rFonts w:ascii="Arial" w:eastAsia="Batang" w:hAnsi="Arial" w:cs="Arial"/>
          <w:caps/>
          <w:color w:val="0F55BD"/>
          <w:sz w:val="28"/>
          <w:szCs w:val="28"/>
          <w:shd w:val="clear" w:color="auto" w:fill="A6A6A6" w:themeFill="background1" w:themeFillShade="A6"/>
          <w:lang w:val="en-GB"/>
        </w:rPr>
      </w:pPr>
      <w:r w:rsidRPr="00D0338A">
        <w:rPr>
          <w:rStyle w:val="Izteiksmgs"/>
          <w:rFonts w:ascii="Arial" w:hAnsi="Arial" w:cs="Arial"/>
          <w:color w:val="0F55BD"/>
          <w:sz w:val="28"/>
          <w:szCs w:val="28"/>
          <w:shd w:val="clear" w:color="auto" w:fill="FFFFFF"/>
          <w:lang w:val="en-GB"/>
        </w:rPr>
        <w:t>SOCIOLOGY OF ARTS AND CULTURE, CULTURAL POLICY, COMMUNICATION OF CULTURE IN MEDIA</w:t>
      </w:r>
    </w:p>
    <w:tbl>
      <w:tblPr>
        <w:tblStyle w:val="PlainTable21"/>
        <w:tblW w:w="10348" w:type="dxa"/>
        <w:tblInd w:w="-1168" w:type="dxa"/>
        <w:tblLook w:val="04A0" w:firstRow="1" w:lastRow="0" w:firstColumn="1" w:lastColumn="0" w:noHBand="0" w:noVBand="1"/>
      </w:tblPr>
      <w:tblGrid>
        <w:gridCol w:w="1696"/>
        <w:gridCol w:w="8652"/>
      </w:tblGrid>
      <w:tr w:rsidR="00A31027" w:rsidRPr="00D0338A" w:rsidTr="00DF4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vAlign w:val="center"/>
          </w:tcPr>
          <w:p w:rsidR="00A31027" w:rsidRPr="00D0338A" w:rsidRDefault="00700D78" w:rsidP="00FF3B50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The Hall of Brothers Karamazov</w:t>
            </w:r>
          </w:p>
          <w:p w:rsidR="00A31027" w:rsidRPr="00D0338A" w:rsidRDefault="002A0D2F" w:rsidP="00DF493E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Moderator</w:t>
            </w:r>
            <w:r w:rsidR="00A31027" w:rsidRPr="00D0338A">
              <w:rPr>
                <w:rFonts w:ascii="Arial" w:hAnsi="Arial" w:cs="Arial"/>
                <w:b w:val="0"/>
                <w:sz w:val="22"/>
                <w:lang w:val="en-GB"/>
              </w:rPr>
              <w:t xml:space="preserve"> </w:t>
            </w:r>
            <w:proofErr w:type="spellStart"/>
            <w:r w:rsidR="006C19CD" w:rsidRPr="00D0338A">
              <w:rPr>
                <w:rFonts w:ascii="Arial" w:hAnsi="Arial" w:cs="Arial"/>
                <w:b w:val="0"/>
                <w:sz w:val="22"/>
                <w:lang w:val="en-GB"/>
              </w:rPr>
              <w:t>Anda</w:t>
            </w:r>
            <w:proofErr w:type="spellEnd"/>
            <w:r w:rsidR="006C19CD" w:rsidRPr="00D0338A">
              <w:rPr>
                <w:rFonts w:ascii="Arial" w:hAnsi="Arial" w:cs="Arial"/>
                <w:b w:val="0"/>
                <w:sz w:val="22"/>
                <w:lang w:val="en-GB"/>
              </w:rPr>
              <w:t xml:space="preserve"> </w:t>
            </w:r>
            <w:proofErr w:type="spellStart"/>
            <w:r w:rsidR="006C19CD" w:rsidRPr="00D0338A">
              <w:rPr>
                <w:rFonts w:ascii="Arial" w:hAnsi="Arial" w:cs="Arial"/>
                <w:b w:val="0"/>
                <w:sz w:val="22"/>
                <w:lang w:val="en-GB"/>
              </w:rPr>
              <w:t>Laķe</w:t>
            </w:r>
            <w:proofErr w:type="spellEnd"/>
          </w:p>
        </w:tc>
      </w:tr>
      <w:tr w:rsidR="004733F7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4733F7" w:rsidRPr="00D0338A" w:rsidRDefault="004733F7" w:rsidP="004733F7">
            <w:pPr>
              <w:spacing w:after="0" w:line="240" w:lineRule="auto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13:00–13:20</w:t>
            </w:r>
          </w:p>
        </w:tc>
        <w:tc>
          <w:tcPr>
            <w:tcW w:w="8652" w:type="dxa"/>
          </w:tcPr>
          <w:p w:rsidR="004733F7" w:rsidRPr="00D0338A" w:rsidRDefault="004733F7" w:rsidP="004733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Andrejs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Balodis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Anete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Enikova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Andris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Hiršs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Ainārs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Kamoliņš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Kultūras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degpunkti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Dagdas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ceļojuma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žurnāls</w:t>
            </w:r>
            <w:proofErr w:type="spellEnd"/>
          </w:p>
        </w:tc>
      </w:tr>
      <w:tr w:rsidR="004733F7" w:rsidRPr="00D0338A" w:rsidTr="00446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4733F7" w:rsidRPr="00D0338A" w:rsidRDefault="004733F7" w:rsidP="004733F7">
            <w:pPr>
              <w:spacing w:after="0" w:line="240" w:lineRule="auto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13:20–13:40</w:t>
            </w:r>
          </w:p>
        </w:tc>
        <w:tc>
          <w:tcPr>
            <w:tcW w:w="8652" w:type="dxa"/>
          </w:tcPr>
          <w:p w:rsidR="004733F7" w:rsidRPr="00D0338A" w:rsidRDefault="004733F7" w:rsidP="004733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Liena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Galēja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Ojārs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Stepens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Vai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tautai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jāzina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savi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varoņi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?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Kultūras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mākslas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jomas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pārstāvji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VDK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mantojums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mūsdienu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Latvijas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publisko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diskusiju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telpā</w:t>
            </w:r>
            <w:proofErr w:type="spellEnd"/>
          </w:p>
        </w:tc>
      </w:tr>
      <w:tr w:rsidR="004733F7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4733F7" w:rsidRPr="00D0338A" w:rsidRDefault="004733F7" w:rsidP="004733F7">
            <w:pPr>
              <w:spacing w:after="0" w:line="240" w:lineRule="auto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13:40–14:00</w:t>
            </w:r>
          </w:p>
        </w:tc>
        <w:tc>
          <w:tcPr>
            <w:tcW w:w="8652" w:type="dxa"/>
          </w:tcPr>
          <w:p w:rsidR="004733F7" w:rsidRPr="00D0338A" w:rsidRDefault="004733F7" w:rsidP="004733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Artūrs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Šulcs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Sociālā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kultūra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Latvijā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neapzinātie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resursi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ilgtspējīgas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sabiedrības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veidošanai</w:t>
            </w:r>
            <w:proofErr w:type="spellEnd"/>
          </w:p>
        </w:tc>
      </w:tr>
      <w:tr w:rsidR="004733F7" w:rsidRPr="00D0338A" w:rsidTr="00446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4733F7" w:rsidRPr="00D0338A" w:rsidRDefault="004733F7" w:rsidP="004733F7">
            <w:pPr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14:00–14:20</w:t>
            </w:r>
          </w:p>
        </w:tc>
        <w:tc>
          <w:tcPr>
            <w:tcW w:w="8652" w:type="dxa"/>
          </w:tcPr>
          <w:p w:rsidR="004733F7" w:rsidRPr="00D0338A" w:rsidRDefault="004733F7" w:rsidP="004733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Jānis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Matvejs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>Visual representation of Riga: living space in Soviet cinematography</w:t>
            </w:r>
          </w:p>
        </w:tc>
      </w:tr>
      <w:tr w:rsidR="004733F7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4733F7" w:rsidRPr="00D0338A" w:rsidRDefault="004733F7" w:rsidP="004733F7">
            <w:pPr>
              <w:spacing w:after="0" w:line="240" w:lineRule="auto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Style w:val="CharAttribute5"/>
                <w:rFonts w:ascii="Arial" w:eastAsia="Batang" w:hAnsi="Arial" w:cs="Arial"/>
                <w:sz w:val="22"/>
                <w:szCs w:val="24"/>
                <w:lang w:val="en-GB"/>
              </w:rPr>
              <w:t>14:20–14:40</w:t>
            </w:r>
          </w:p>
        </w:tc>
        <w:tc>
          <w:tcPr>
            <w:tcW w:w="8652" w:type="dxa"/>
          </w:tcPr>
          <w:p w:rsidR="004733F7" w:rsidRPr="00D0338A" w:rsidRDefault="004733F7" w:rsidP="004733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Ilze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Kļaviņa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 w:eastAsia="lv-LV"/>
              </w:rPr>
              <w:t>Profesionālās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 w:eastAsia="lv-LV"/>
              </w:rPr>
              <w:t>mākslas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 w:eastAsia="lv-LV"/>
              </w:rPr>
              <w:t>festivālu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 w:eastAsia="lv-LV"/>
              </w:rPr>
              <w:t>piedāvājumi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 w:eastAsia="lv-LV"/>
              </w:rPr>
              <w:t>bērnu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 w:eastAsia="lv-LV"/>
              </w:rPr>
              <w:t>auditorijai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 w:eastAsia="lv-LV"/>
              </w:rPr>
              <w:t xml:space="preserve">, to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 w:eastAsia="lv-LV"/>
              </w:rPr>
              <w:t>veidošanas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 w:eastAsia="lv-LV"/>
              </w:rPr>
              <w:t>faktori</w:t>
            </w:r>
            <w:proofErr w:type="spellEnd"/>
            <w:r w:rsidRPr="00D0338A">
              <w:rPr>
                <w:rFonts w:ascii="Arial" w:eastAsia="Times New Roman" w:hAnsi="Arial" w:cs="Arial"/>
                <w:sz w:val="22"/>
                <w:szCs w:val="22"/>
                <w:lang w:val="en-GB" w:eastAsia="lv-LV"/>
              </w:rPr>
              <w:t xml:space="preserve"> un </w:t>
            </w:r>
            <w:proofErr w:type="spellStart"/>
            <w:r w:rsidRPr="00D0338A">
              <w:rPr>
                <w:rFonts w:ascii="Arial" w:eastAsia="Times New Roman" w:hAnsi="Arial" w:cs="Arial"/>
                <w:sz w:val="22"/>
                <w:szCs w:val="22"/>
                <w:lang w:val="en-GB" w:eastAsia="lv-LV"/>
              </w:rPr>
              <w:t>nozīme</w:t>
            </w:r>
            <w:proofErr w:type="spellEnd"/>
          </w:p>
        </w:tc>
      </w:tr>
      <w:tr w:rsidR="004733F7" w:rsidRPr="00D0338A" w:rsidTr="00446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4733F7" w:rsidRPr="00D0338A" w:rsidRDefault="004733F7" w:rsidP="004733F7">
            <w:pPr>
              <w:spacing w:after="0" w:line="240" w:lineRule="auto"/>
              <w:rPr>
                <w:color w:val="FF0000"/>
                <w:sz w:val="22"/>
                <w:lang w:val="en-GB"/>
              </w:rPr>
            </w:pPr>
            <w:r w:rsidRPr="00D0338A">
              <w:rPr>
                <w:rStyle w:val="CharAttribute5"/>
                <w:rFonts w:ascii="Arial" w:eastAsia="Batang" w:hAnsi="Arial" w:cs="Arial"/>
                <w:sz w:val="22"/>
                <w:szCs w:val="24"/>
                <w:lang w:val="en-GB"/>
              </w:rPr>
              <w:t>14:40–15:00</w:t>
            </w:r>
          </w:p>
        </w:tc>
        <w:tc>
          <w:tcPr>
            <w:tcW w:w="8652" w:type="dxa"/>
          </w:tcPr>
          <w:p w:rsidR="004733F7" w:rsidRPr="00D0338A" w:rsidRDefault="004733F7" w:rsidP="004733F7">
            <w:pPr>
              <w:widowControl/>
              <w:suppressAutoHyphens w:val="0"/>
              <w:spacing w:after="160" w:line="259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Leonarda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Ķestere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Operas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organizācijas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iespējas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attīstīt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jaunas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radošuma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formas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apgūt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jaunu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auditoriju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21.</w:t>
            </w:r>
            <w:r w:rsidR="00605655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2A0D2F" w:rsidRPr="00D0338A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adsimtā</w:t>
            </w:r>
            <w:proofErr w:type="spellEnd"/>
          </w:p>
        </w:tc>
      </w:tr>
      <w:tr w:rsidR="004733F7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4733F7" w:rsidRPr="00D0338A" w:rsidRDefault="004733F7" w:rsidP="004733F7">
            <w:pPr>
              <w:spacing w:after="0" w:line="240" w:lineRule="auto"/>
              <w:rPr>
                <w:sz w:val="22"/>
                <w:lang w:val="en-GB"/>
              </w:rPr>
            </w:pPr>
            <w:r w:rsidRPr="00D0338A">
              <w:rPr>
                <w:rStyle w:val="CharAttribute5"/>
                <w:rFonts w:ascii="Arial" w:eastAsia="Batang" w:hAnsi="Arial" w:cs="Arial"/>
                <w:sz w:val="22"/>
                <w:szCs w:val="24"/>
                <w:lang w:val="en-GB"/>
              </w:rPr>
              <w:t>15:00–15:20</w:t>
            </w:r>
          </w:p>
        </w:tc>
        <w:tc>
          <w:tcPr>
            <w:tcW w:w="8652" w:type="dxa"/>
          </w:tcPr>
          <w:p w:rsidR="004733F7" w:rsidRPr="00D0338A" w:rsidRDefault="004733F7" w:rsidP="004733F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 xml:space="preserve">Agnese </w:t>
            </w:r>
            <w:proofErr w:type="spellStart"/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>Logina</w:t>
            </w:r>
            <w:proofErr w:type="spellEnd"/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Mūzikas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videoklipu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pētīšanas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metodoloģija</w:t>
            </w:r>
            <w:proofErr w:type="spellEnd"/>
          </w:p>
        </w:tc>
      </w:tr>
      <w:tr w:rsidR="004733F7" w:rsidRPr="00D0338A" w:rsidTr="00446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4733F7" w:rsidRPr="00D0338A" w:rsidRDefault="004733F7" w:rsidP="004733F7">
            <w:pPr>
              <w:spacing w:after="0" w:line="240" w:lineRule="auto"/>
              <w:rPr>
                <w:rStyle w:val="CharAttribute5"/>
                <w:rFonts w:ascii="Arial" w:eastAsia="Batang" w:hAnsi="Arial" w:cs="Arial"/>
                <w:sz w:val="22"/>
                <w:szCs w:val="24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15:20–15:40</w:t>
            </w:r>
          </w:p>
        </w:tc>
        <w:tc>
          <w:tcPr>
            <w:tcW w:w="8652" w:type="dxa"/>
          </w:tcPr>
          <w:p w:rsidR="004733F7" w:rsidRPr="00D0338A" w:rsidRDefault="004733F7" w:rsidP="004733F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>Sarma</w:t>
            </w:r>
            <w:proofErr w:type="spellEnd"/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>Freiberga</w:t>
            </w:r>
            <w:proofErr w:type="spellEnd"/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Vai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esam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gatavi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svinēt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kopā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</w:tr>
      <w:tr w:rsidR="004733F7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4733F7" w:rsidRPr="00D0338A" w:rsidRDefault="004733F7" w:rsidP="004733F7">
            <w:pPr>
              <w:spacing w:after="0" w:line="240" w:lineRule="auto"/>
              <w:rPr>
                <w:sz w:val="22"/>
                <w:lang w:val="en-GB"/>
              </w:rPr>
            </w:pPr>
            <w:r w:rsidRPr="00D0338A">
              <w:rPr>
                <w:rStyle w:val="CharAttribute5"/>
                <w:rFonts w:ascii="Arial" w:eastAsia="Batang" w:hAnsi="Arial" w:cs="Arial"/>
                <w:sz w:val="22"/>
                <w:szCs w:val="24"/>
                <w:lang w:val="en-GB"/>
              </w:rPr>
              <w:t>15:40–16:00</w:t>
            </w:r>
            <w:r w:rsidRPr="00D0338A">
              <w:rPr>
                <w:rStyle w:val="CharAttribute7"/>
                <w:rFonts w:ascii="Arial" w:eastAsia="Batang" w:hAnsi="Arial" w:cs="Arial"/>
                <w:szCs w:val="24"/>
                <w:lang w:val="en-GB"/>
              </w:rPr>
              <w:t xml:space="preserve"> </w:t>
            </w:r>
          </w:p>
        </w:tc>
        <w:tc>
          <w:tcPr>
            <w:tcW w:w="8652" w:type="dxa"/>
          </w:tcPr>
          <w:p w:rsidR="004733F7" w:rsidRPr="00D0338A" w:rsidRDefault="00D0338A" w:rsidP="00CC13F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>Summary of Session</w:t>
            </w:r>
          </w:p>
        </w:tc>
      </w:tr>
    </w:tbl>
    <w:p w:rsidR="00094DE6" w:rsidRPr="00D0338A" w:rsidRDefault="00094DE6" w:rsidP="005220AC">
      <w:pPr>
        <w:spacing w:after="0" w:line="240" w:lineRule="auto"/>
        <w:jc w:val="left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E81651" w:rsidRPr="00D0338A" w:rsidRDefault="00E81651" w:rsidP="005220AC">
      <w:pPr>
        <w:spacing w:after="0" w:line="240" w:lineRule="auto"/>
        <w:jc w:val="left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29358B" w:rsidRPr="00D0338A" w:rsidRDefault="0029358B" w:rsidP="00C104EA">
      <w:pPr>
        <w:pStyle w:val="ParaAttribute7"/>
        <w:shd w:val="clear" w:color="auto" w:fill="0F55BD"/>
        <w:spacing w:after="0" w:line="240" w:lineRule="auto"/>
        <w:ind w:left="-1276" w:right="-908"/>
        <w:jc w:val="center"/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</w:pPr>
      <w:r w:rsidRPr="00D0338A"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  <w:t>9:30–</w:t>
      </w:r>
      <w:r w:rsidR="006F57CD" w:rsidRPr="00D0338A"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  <w:t>12:30</w:t>
      </w:r>
    </w:p>
    <w:p w:rsidR="0029358B" w:rsidRPr="00D0338A" w:rsidRDefault="00700D78" w:rsidP="00DF493E">
      <w:pPr>
        <w:spacing w:after="0" w:line="240" w:lineRule="auto"/>
        <w:jc w:val="center"/>
        <w:rPr>
          <w:rStyle w:val="CharAttribute5"/>
          <w:rFonts w:ascii="Arial" w:eastAsia="Batang" w:hAnsi="Arial" w:cs="Arial"/>
          <w:caps/>
          <w:color w:val="0F55BD"/>
          <w:sz w:val="28"/>
          <w:szCs w:val="28"/>
          <w:shd w:val="clear" w:color="auto" w:fill="808080"/>
          <w:lang w:val="en-GB"/>
        </w:rPr>
      </w:pPr>
      <w:r w:rsidRPr="00D0338A">
        <w:rPr>
          <w:rStyle w:val="Izteiksmgs"/>
          <w:rFonts w:ascii="Arial" w:hAnsi="Arial" w:cs="Arial"/>
          <w:color w:val="0F55BD"/>
          <w:sz w:val="28"/>
          <w:szCs w:val="28"/>
          <w:shd w:val="clear" w:color="auto" w:fill="FFFFFF"/>
          <w:lang w:val="en-GB"/>
        </w:rPr>
        <w:t>CULTURAL AND INTERCULTURAL COMMUNICATION AND THE SIGNIFICANCE OF LANGUAGE IN CULTURE</w:t>
      </w:r>
    </w:p>
    <w:tbl>
      <w:tblPr>
        <w:tblStyle w:val="PlainTable21"/>
        <w:tblW w:w="10490" w:type="dxa"/>
        <w:tblInd w:w="-1168" w:type="dxa"/>
        <w:tblLook w:val="04A0" w:firstRow="1" w:lastRow="0" w:firstColumn="1" w:lastColumn="0" w:noHBand="0" w:noVBand="1"/>
      </w:tblPr>
      <w:tblGrid>
        <w:gridCol w:w="1696"/>
        <w:gridCol w:w="8794"/>
      </w:tblGrid>
      <w:tr w:rsidR="0029358B" w:rsidRPr="00D0338A" w:rsidTr="00DF4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vAlign w:val="center"/>
          </w:tcPr>
          <w:p w:rsidR="0029358B" w:rsidRPr="00D0338A" w:rsidRDefault="00700D78" w:rsidP="00FF3B50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 xml:space="preserve">Room </w:t>
            </w:r>
            <w:r w:rsidR="00FE110D" w:rsidRPr="00D0338A">
              <w:rPr>
                <w:rFonts w:ascii="Arial" w:hAnsi="Arial" w:cs="Arial"/>
                <w:b w:val="0"/>
                <w:sz w:val="22"/>
                <w:lang w:val="en-GB"/>
              </w:rPr>
              <w:t>207</w:t>
            </w:r>
          </w:p>
          <w:p w:rsidR="0029358B" w:rsidRPr="00D0338A" w:rsidRDefault="002A0D2F" w:rsidP="00DF493E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Moderators</w:t>
            </w:r>
            <w:r w:rsidR="0029358B" w:rsidRPr="00D0338A">
              <w:rPr>
                <w:rFonts w:ascii="Arial" w:hAnsi="Arial" w:cs="Arial"/>
                <w:b w:val="0"/>
                <w:sz w:val="22"/>
                <w:lang w:val="en-GB"/>
              </w:rPr>
              <w:t xml:space="preserve"> </w:t>
            </w:r>
            <w:r w:rsidR="00094DE6" w:rsidRPr="00D0338A">
              <w:rPr>
                <w:rFonts w:ascii="Arial" w:hAnsi="Arial" w:cs="Arial"/>
                <w:b w:val="0"/>
                <w:sz w:val="22"/>
                <w:lang w:val="en-GB"/>
              </w:rPr>
              <w:t xml:space="preserve">Anita </w:t>
            </w:r>
            <w:proofErr w:type="spellStart"/>
            <w:r w:rsidR="00094DE6" w:rsidRPr="00D0338A">
              <w:rPr>
                <w:rFonts w:ascii="Arial" w:hAnsi="Arial" w:cs="Arial"/>
                <w:b w:val="0"/>
                <w:sz w:val="22"/>
                <w:lang w:val="en-GB"/>
              </w:rPr>
              <w:t>Načisčione</w:t>
            </w:r>
            <w:proofErr w:type="spellEnd"/>
            <w:r w:rsidR="00094DE6" w:rsidRPr="00D0338A">
              <w:rPr>
                <w:rFonts w:ascii="Arial" w:hAnsi="Arial" w:cs="Arial"/>
                <w:b w:val="0"/>
                <w:sz w:val="22"/>
                <w:lang w:val="en-GB"/>
              </w:rPr>
              <w:t xml:space="preserve"> un </w:t>
            </w:r>
            <w:proofErr w:type="spellStart"/>
            <w:r w:rsidR="00094DE6" w:rsidRPr="00D0338A">
              <w:rPr>
                <w:rFonts w:ascii="Arial" w:hAnsi="Arial" w:cs="Arial"/>
                <w:b w:val="0"/>
                <w:sz w:val="22"/>
                <w:lang w:val="en-GB"/>
              </w:rPr>
              <w:t>Elīna</w:t>
            </w:r>
            <w:proofErr w:type="spellEnd"/>
            <w:r w:rsidR="00094DE6" w:rsidRPr="00D0338A">
              <w:rPr>
                <w:rFonts w:ascii="Arial" w:hAnsi="Arial" w:cs="Arial"/>
                <w:b w:val="0"/>
                <w:sz w:val="22"/>
                <w:lang w:val="en-GB"/>
              </w:rPr>
              <w:t xml:space="preserve"> </w:t>
            </w:r>
            <w:proofErr w:type="spellStart"/>
            <w:r w:rsidR="00094DE6" w:rsidRPr="00D0338A">
              <w:rPr>
                <w:rFonts w:ascii="Arial" w:hAnsi="Arial" w:cs="Arial"/>
                <w:b w:val="0"/>
                <w:sz w:val="22"/>
                <w:lang w:val="en-GB"/>
              </w:rPr>
              <w:t>Veinberga</w:t>
            </w:r>
            <w:proofErr w:type="spellEnd"/>
          </w:p>
        </w:tc>
      </w:tr>
      <w:tr w:rsidR="0029358B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58B" w:rsidRPr="00D0338A" w:rsidRDefault="0029358B" w:rsidP="00FF3B50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9:30–9:50</w:t>
            </w:r>
          </w:p>
        </w:tc>
        <w:tc>
          <w:tcPr>
            <w:tcW w:w="8794" w:type="dxa"/>
          </w:tcPr>
          <w:p w:rsidR="00446BE5" w:rsidRPr="00D0338A" w:rsidRDefault="00094DE6" w:rsidP="00FF3B5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Alīda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Zigmunde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Latviešu-poļu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tuvināšanās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biedrības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daudzpusīgā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darbība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29358B" w:rsidRPr="00D0338A" w:rsidRDefault="00094DE6" w:rsidP="00FF3B5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(1928–1940) </w:t>
            </w:r>
          </w:p>
        </w:tc>
      </w:tr>
      <w:tr w:rsidR="0029358B" w:rsidRPr="00D0338A" w:rsidTr="00446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58B" w:rsidRPr="00D0338A" w:rsidRDefault="0029358B" w:rsidP="00FF3B50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9:50–10:10</w:t>
            </w:r>
          </w:p>
        </w:tc>
        <w:tc>
          <w:tcPr>
            <w:tcW w:w="8794" w:type="dxa"/>
          </w:tcPr>
          <w:p w:rsidR="0029358B" w:rsidRPr="00D0338A" w:rsidRDefault="00094DE6" w:rsidP="00FF3B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Laila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Niedre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Gunta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Ošeniece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Speķa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pīrādziņi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kliņģeris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Jāņi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atšķirības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zīme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vai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vienojošais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elements?</w:t>
            </w:r>
            <w:r w:rsidR="0029358B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</w:p>
        </w:tc>
      </w:tr>
      <w:tr w:rsidR="0029358B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58B" w:rsidRPr="00D0338A" w:rsidRDefault="0029358B" w:rsidP="00FF3B50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10:10–10:30</w:t>
            </w:r>
          </w:p>
        </w:tc>
        <w:tc>
          <w:tcPr>
            <w:tcW w:w="8794" w:type="dxa"/>
          </w:tcPr>
          <w:p w:rsidR="0029358B" w:rsidRPr="00D0338A" w:rsidRDefault="00094DE6" w:rsidP="00FF3B5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Beatriz Micaela /</w:t>
            </w:r>
            <w:r w:rsidR="009823DB"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Martínez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Morán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Celebrations of the summer solstice: </w:t>
            </w:r>
            <w:proofErr w:type="spellStart"/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>Jāņi</w:t>
            </w:r>
            <w:proofErr w:type="spellEnd"/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or San Juan?</w:t>
            </w:r>
          </w:p>
        </w:tc>
      </w:tr>
      <w:tr w:rsidR="0029358B" w:rsidRPr="00D0338A" w:rsidTr="00446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58B" w:rsidRPr="00D0338A" w:rsidRDefault="0029358B" w:rsidP="00FF3B50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10:30–10:50</w:t>
            </w:r>
          </w:p>
        </w:tc>
        <w:tc>
          <w:tcPr>
            <w:tcW w:w="8794" w:type="dxa"/>
          </w:tcPr>
          <w:p w:rsidR="0029358B" w:rsidRPr="00D0338A" w:rsidRDefault="00094DE6" w:rsidP="00FF3B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Ingrīda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Kleinhofa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Latvijas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simtgades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prezentācija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recepcija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arābu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publikācijās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plašsaziņas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līdzekļos</w:t>
            </w:r>
            <w:proofErr w:type="spellEnd"/>
          </w:p>
        </w:tc>
      </w:tr>
      <w:tr w:rsidR="001E5FE4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1E5FE4" w:rsidRPr="00D0338A" w:rsidRDefault="001E5FE4" w:rsidP="00FF3B50">
            <w:pPr>
              <w:spacing w:after="0" w:line="240" w:lineRule="auto"/>
              <w:rPr>
                <w:rFonts w:ascii="Arial" w:hAnsi="Arial" w:cs="Arial"/>
                <w:b w:val="0"/>
                <w:color w:val="808080" w:themeColor="background1" w:themeShade="8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color w:val="808080" w:themeColor="background1" w:themeShade="80"/>
                <w:sz w:val="22"/>
                <w:szCs w:val="22"/>
                <w:lang w:val="en-GB"/>
              </w:rPr>
              <w:t>10:50–11:10</w:t>
            </w:r>
          </w:p>
        </w:tc>
        <w:tc>
          <w:tcPr>
            <w:tcW w:w="8794" w:type="dxa"/>
          </w:tcPr>
          <w:p w:rsidR="001E5FE4" w:rsidRPr="00D0338A" w:rsidRDefault="00700D78" w:rsidP="00FF3B5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n-GB"/>
              </w:rPr>
              <w:t>Break</w:t>
            </w:r>
          </w:p>
        </w:tc>
      </w:tr>
      <w:tr w:rsidR="0029358B" w:rsidRPr="00D0338A" w:rsidTr="00446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58B" w:rsidRPr="00D0338A" w:rsidRDefault="001E5FE4" w:rsidP="00FF3B50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11:10–11:30</w:t>
            </w:r>
          </w:p>
        </w:tc>
        <w:tc>
          <w:tcPr>
            <w:tcW w:w="8794" w:type="dxa"/>
          </w:tcPr>
          <w:p w:rsidR="0029358B" w:rsidRPr="00D0338A" w:rsidRDefault="00094DE6" w:rsidP="009823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Ilze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Oļehnoviča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Solveiga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Liepa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>Contrastive analysis of Gender Differences in  Linguistic Creativity in Describing Hues, Tints, Shades and Tones</w:t>
            </w:r>
          </w:p>
        </w:tc>
      </w:tr>
      <w:tr w:rsidR="0029358B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58B" w:rsidRPr="00D0338A" w:rsidRDefault="001E5FE4" w:rsidP="001E5FE4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Style w:val="CharAttribute5"/>
                <w:rFonts w:ascii="Arial" w:eastAsia="Batang" w:hAnsi="Arial" w:cs="Arial"/>
                <w:sz w:val="22"/>
                <w:szCs w:val="22"/>
                <w:lang w:val="en-GB"/>
              </w:rPr>
              <w:t>11:30–11:50</w:t>
            </w:r>
          </w:p>
        </w:tc>
        <w:tc>
          <w:tcPr>
            <w:tcW w:w="8794" w:type="dxa"/>
          </w:tcPr>
          <w:p w:rsidR="00446BE5" w:rsidRPr="00D0338A" w:rsidRDefault="00094DE6" w:rsidP="00FF3B5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Jeļena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Tretjakova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Differences in Metaphorical Representation of Transport Terms: </w:t>
            </w:r>
          </w:p>
          <w:p w:rsidR="0029358B" w:rsidRPr="00D0338A" w:rsidRDefault="00094DE6" w:rsidP="00FF3B5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>a Case Study of Source Domains Employed in English and Russian</w:t>
            </w:r>
          </w:p>
        </w:tc>
      </w:tr>
      <w:tr w:rsidR="0029358B" w:rsidRPr="00D0338A" w:rsidTr="00446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58B" w:rsidRPr="00D0338A" w:rsidRDefault="0029358B" w:rsidP="001E5FE4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Style w:val="CharAttribute5"/>
                <w:rFonts w:ascii="Arial" w:eastAsia="Batang" w:hAnsi="Arial" w:cs="Arial"/>
                <w:sz w:val="22"/>
                <w:szCs w:val="22"/>
                <w:lang w:val="en-GB"/>
              </w:rPr>
              <w:t>11:</w:t>
            </w:r>
            <w:r w:rsidR="001E5FE4" w:rsidRPr="00D0338A">
              <w:rPr>
                <w:rStyle w:val="CharAttribute5"/>
                <w:rFonts w:ascii="Arial" w:eastAsia="Batang" w:hAnsi="Arial" w:cs="Arial"/>
                <w:sz w:val="22"/>
                <w:szCs w:val="22"/>
                <w:lang w:val="en-GB"/>
              </w:rPr>
              <w:t>50</w:t>
            </w:r>
            <w:r w:rsidRPr="00D0338A">
              <w:rPr>
                <w:rStyle w:val="CharAttribute5"/>
                <w:rFonts w:ascii="Arial" w:eastAsia="Batang" w:hAnsi="Arial" w:cs="Arial"/>
                <w:sz w:val="22"/>
                <w:szCs w:val="22"/>
                <w:lang w:val="en-GB"/>
              </w:rPr>
              <w:t>–12:</w:t>
            </w:r>
            <w:r w:rsidR="001E5FE4" w:rsidRPr="00D0338A">
              <w:rPr>
                <w:rStyle w:val="CharAttribute5"/>
                <w:rFonts w:ascii="Arial" w:eastAsia="Batang" w:hAnsi="Arial" w:cs="Arial"/>
                <w:sz w:val="22"/>
                <w:szCs w:val="22"/>
                <w:lang w:val="en-GB"/>
              </w:rPr>
              <w:t>10</w:t>
            </w:r>
          </w:p>
        </w:tc>
        <w:tc>
          <w:tcPr>
            <w:tcW w:w="8794" w:type="dxa"/>
          </w:tcPr>
          <w:p w:rsidR="0029358B" w:rsidRPr="00D0338A" w:rsidRDefault="00094DE6" w:rsidP="00FF3B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 xml:space="preserve">Anita </w:t>
            </w:r>
            <w:proofErr w:type="spellStart"/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>Načisčione</w:t>
            </w:r>
            <w:proofErr w:type="spellEnd"/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 xml:space="preserve">. </w:t>
            </w:r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>Pattern of Extended Metaphor: A Cross-language and Cross-century Perspective</w:t>
            </w:r>
          </w:p>
        </w:tc>
      </w:tr>
      <w:tr w:rsidR="0029358B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58B" w:rsidRPr="00D0338A" w:rsidRDefault="0029358B" w:rsidP="006F57CD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12:</w:t>
            </w:r>
            <w:r w:rsidR="001E5FE4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0–</w:t>
            </w:r>
            <w:r w:rsidR="006F57CD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12:30</w:t>
            </w:r>
          </w:p>
        </w:tc>
        <w:tc>
          <w:tcPr>
            <w:tcW w:w="8794" w:type="dxa"/>
          </w:tcPr>
          <w:p w:rsidR="00446BE5" w:rsidRPr="00D0338A" w:rsidRDefault="00094DE6" w:rsidP="00FF3B5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Elīna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Veinberga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Stylistic Techniques in the Representation of Latvian Character: </w:t>
            </w:r>
          </w:p>
          <w:p w:rsidR="0029358B" w:rsidRPr="00D0338A" w:rsidRDefault="00094DE6" w:rsidP="00FF3B5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A Study of </w:t>
            </w:r>
            <w:proofErr w:type="spellStart"/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>Gatis</w:t>
            </w:r>
            <w:proofErr w:type="spellEnd"/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>Šļūka’s</w:t>
            </w:r>
            <w:proofErr w:type="spellEnd"/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Cartoons</w:t>
            </w:r>
          </w:p>
        </w:tc>
      </w:tr>
      <w:tr w:rsidR="00094DE6" w:rsidRPr="00D0338A" w:rsidTr="00446BE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094DE6" w:rsidRPr="00D0338A" w:rsidRDefault="006F57CD" w:rsidP="002341F0">
            <w:pPr>
              <w:spacing w:after="0" w:line="240" w:lineRule="auto"/>
              <w:rPr>
                <w:rFonts w:ascii="Arial" w:hAnsi="Arial" w:cs="Arial"/>
                <w:b w:val="0"/>
                <w:color w:val="808080" w:themeColor="background1" w:themeShade="8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color w:val="808080" w:themeColor="background1" w:themeShade="80"/>
                <w:sz w:val="22"/>
                <w:lang w:val="en-GB"/>
              </w:rPr>
              <w:t>12:30</w:t>
            </w:r>
            <w:r w:rsidR="00094DE6" w:rsidRPr="00D0338A">
              <w:rPr>
                <w:rFonts w:ascii="Arial" w:hAnsi="Arial" w:cs="Arial"/>
                <w:b w:val="0"/>
                <w:color w:val="808080" w:themeColor="background1" w:themeShade="80"/>
                <w:sz w:val="22"/>
                <w:lang w:val="en-GB"/>
              </w:rPr>
              <w:t>–13:00</w:t>
            </w:r>
          </w:p>
        </w:tc>
        <w:tc>
          <w:tcPr>
            <w:tcW w:w="8794" w:type="dxa"/>
          </w:tcPr>
          <w:p w:rsidR="00094DE6" w:rsidRPr="00D0338A" w:rsidRDefault="002A0D2F" w:rsidP="006F57C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22"/>
                <w:lang w:val="en-GB"/>
              </w:rPr>
            </w:pPr>
            <w:r w:rsidRPr="00D0338A">
              <w:rPr>
                <w:rStyle w:val="CharAttribute7"/>
                <w:rFonts w:ascii="Arial" w:eastAsia="Batang" w:hAnsi="Arial" w:cs="Arial"/>
                <w:color w:val="808080" w:themeColor="background1" w:themeShade="80"/>
                <w:szCs w:val="22"/>
                <w:lang w:val="en-GB"/>
              </w:rPr>
              <w:t>Coffee Break</w:t>
            </w:r>
          </w:p>
        </w:tc>
      </w:tr>
    </w:tbl>
    <w:p w:rsidR="0029358B" w:rsidRPr="00D0338A" w:rsidRDefault="0029358B" w:rsidP="00C104EA">
      <w:pPr>
        <w:pStyle w:val="ParaAttribute7"/>
        <w:shd w:val="clear" w:color="auto" w:fill="0F55BD"/>
        <w:spacing w:after="0" w:line="240" w:lineRule="auto"/>
        <w:ind w:left="-1276" w:right="-908"/>
        <w:jc w:val="center"/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</w:pPr>
      <w:r w:rsidRPr="00D0338A"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  <w:lastRenderedPageBreak/>
        <w:t>13:00–15:30</w:t>
      </w:r>
    </w:p>
    <w:p w:rsidR="0029358B" w:rsidRPr="00D0338A" w:rsidRDefault="00700D78" w:rsidP="00DF493E">
      <w:pPr>
        <w:spacing w:after="0" w:line="240" w:lineRule="auto"/>
        <w:ind w:left="-1134" w:right="-908"/>
        <w:jc w:val="center"/>
        <w:rPr>
          <w:rStyle w:val="CharAttribute5"/>
          <w:rFonts w:ascii="Arial" w:eastAsia="Batang" w:hAnsi="Arial" w:cs="Arial"/>
          <w:caps/>
          <w:color w:val="0F55BD"/>
          <w:sz w:val="28"/>
          <w:szCs w:val="28"/>
          <w:lang w:val="en-GB"/>
        </w:rPr>
      </w:pPr>
      <w:r w:rsidRPr="00D0338A">
        <w:rPr>
          <w:rStyle w:val="Izteiksmgs"/>
          <w:rFonts w:ascii="Arial" w:hAnsi="Arial" w:cs="Arial"/>
          <w:color w:val="0F55BD"/>
          <w:sz w:val="28"/>
          <w:szCs w:val="28"/>
          <w:shd w:val="clear" w:color="auto" w:fill="FFFFFF"/>
          <w:lang w:val="en-GB"/>
        </w:rPr>
        <w:t>VISUAL ART</w:t>
      </w:r>
    </w:p>
    <w:tbl>
      <w:tblPr>
        <w:tblStyle w:val="PlainTable21"/>
        <w:tblW w:w="10348" w:type="dxa"/>
        <w:tblInd w:w="-1168" w:type="dxa"/>
        <w:tblLook w:val="04A0" w:firstRow="1" w:lastRow="0" w:firstColumn="1" w:lastColumn="0" w:noHBand="0" w:noVBand="1"/>
      </w:tblPr>
      <w:tblGrid>
        <w:gridCol w:w="1696"/>
        <w:gridCol w:w="8652"/>
      </w:tblGrid>
      <w:tr w:rsidR="0029358B" w:rsidRPr="00D0338A" w:rsidTr="00DF4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vAlign w:val="center"/>
          </w:tcPr>
          <w:p w:rsidR="0029358B" w:rsidRPr="00D0338A" w:rsidRDefault="00700D78" w:rsidP="00FF3B50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Room </w:t>
            </w:r>
            <w:r w:rsidR="006F57CD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207</w:t>
            </w:r>
          </w:p>
          <w:p w:rsidR="0029358B" w:rsidRPr="00D0338A" w:rsidRDefault="002A0D2F" w:rsidP="00DF493E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Moderator</w:t>
            </w:r>
            <w:r w:rsidR="0029358B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6F57CD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Zane </w:t>
            </w:r>
            <w:proofErr w:type="spellStart"/>
            <w:r w:rsidR="006F57CD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Grigoroviča</w:t>
            </w:r>
            <w:proofErr w:type="spellEnd"/>
          </w:p>
        </w:tc>
      </w:tr>
      <w:tr w:rsidR="0029358B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58B" w:rsidRPr="00D0338A" w:rsidRDefault="0029358B" w:rsidP="0029358B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13:00–13:20</w:t>
            </w:r>
          </w:p>
        </w:tc>
        <w:tc>
          <w:tcPr>
            <w:tcW w:w="8652" w:type="dxa"/>
          </w:tcPr>
          <w:p w:rsidR="0029358B" w:rsidRPr="00D0338A" w:rsidRDefault="006F57CD" w:rsidP="0029358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Jānis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Taurens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Svētki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avangarda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mākslas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stratēģija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Bratislavas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Bolderājas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piemērs</w:t>
            </w:r>
            <w:proofErr w:type="spellEnd"/>
          </w:p>
        </w:tc>
      </w:tr>
      <w:tr w:rsidR="0029358B" w:rsidRPr="00D0338A" w:rsidTr="00446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58B" w:rsidRPr="00D0338A" w:rsidRDefault="0029358B" w:rsidP="0029358B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13:20–13:40</w:t>
            </w:r>
          </w:p>
        </w:tc>
        <w:tc>
          <w:tcPr>
            <w:tcW w:w="8652" w:type="dxa"/>
          </w:tcPr>
          <w:p w:rsidR="0029358B" w:rsidRPr="00D0338A" w:rsidRDefault="006F7BA0" w:rsidP="0029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Māra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Ādiņa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Tēlniecības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kvadriennāles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Latvijā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29358B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58B" w:rsidRPr="00D0338A" w:rsidRDefault="0029358B" w:rsidP="0029358B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13:40–14:10</w:t>
            </w:r>
          </w:p>
        </w:tc>
        <w:tc>
          <w:tcPr>
            <w:tcW w:w="8652" w:type="dxa"/>
          </w:tcPr>
          <w:p w:rsidR="0029358B" w:rsidRPr="00D0338A" w:rsidRDefault="006F7BA0" w:rsidP="00520AA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Auguste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Petre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Svētku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mānīgā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daba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propagandas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mākslā</w:t>
            </w:r>
            <w:proofErr w:type="spellEnd"/>
          </w:p>
        </w:tc>
      </w:tr>
      <w:tr w:rsidR="0029358B" w:rsidRPr="00D0338A" w:rsidTr="00446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58B" w:rsidRPr="00D0338A" w:rsidRDefault="0029358B" w:rsidP="0029358B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14:10–14:30</w:t>
            </w:r>
          </w:p>
        </w:tc>
        <w:tc>
          <w:tcPr>
            <w:tcW w:w="8652" w:type="dxa"/>
          </w:tcPr>
          <w:p w:rsidR="0029358B" w:rsidRPr="00D0338A" w:rsidRDefault="006F57CD" w:rsidP="002935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Zane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Grigoroviča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1982. </w:t>
            </w:r>
            <w:proofErr w:type="gram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un</w:t>
            </w:r>
            <w:proofErr w:type="gram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2016. </w:t>
            </w:r>
            <w:proofErr w:type="gram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gads</w:t>
            </w:r>
            <w:proofErr w:type="gram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Svētki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lasīšanas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grāmatās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sākumskolai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Saturs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vizuālie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risinājumi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29358B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58B" w:rsidRPr="00D0338A" w:rsidRDefault="0029358B" w:rsidP="0029358B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14:30–14:50</w:t>
            </w:r>
          </w:p>
        </w:tc>
        <w:tc>
          <w:tcPr>
            <w:tcW w:w="8652" w:type="dxa"/>
          </w:tcPr>
          <w:p w:rsidR="0029358B" w:rsidRPr="00D0338A" w:rsidRDefault="006F7BA0" w:rsidP="006F7B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Ilze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Kadiķe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Jaunu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vizuālu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izteiksmes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līdzekļu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apzināšana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veiksmīgas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vizuālās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komunikācijas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nodrošināšanai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29358B" w:rsidRPr="00D0338A" w:rsidTr="00446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58B" w:rsidRPr="00D0338A" w:rsidRDefault="0029358B" w:rsidP="0029358B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14:50–15:10</w:t>
            </w:r>
          </w:p>
        </w:tc>
        <w:tc>
          <w:tcPr>
            <w:tcW w:w="8652" w:type="dxa"/>
          </w:tcPr>
          <w:p w:rsidR="0029358B" w:rsidRPr="00D0338A" w:rsidRDefault="006F7BA0" w:rsidP="00FF3B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Krista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Balode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Latviešu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gleznotājs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Aleksandrs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Romans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viņa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darbs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„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Iesvētīšanas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diena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” (1905)</w:t>
            </w:r>
          </w:p>
        </w:tc>
      </w:tr>
      <w:tr w:rsidR="0029358B" w:rsidRPr="00D0338A" w:rsidTr="00446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9358B" w:rsidRPr="00D0338A" w:rsidRDefault="0029358B" w:rsidP="0029358B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Style w:val="CharAttribute5"/>
                <w:rFonts w:ascii="Arial" w:eastAsia="Batang" w:hAnsi="Arial" w:cs="Arial"/>
                <w:sz w:val="22"/>
                <w:szCs w:val="22"/>
                <w:lang w:val="en-GB"/>
              </w:rPr>
              <w:t>15:10–15:30</w:t>
            </w:r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 xml:space="preserve"> </w:t>
            </w:r>
          </w:p>
        </w:tc>
        <w:tc>
          <w:tcPr>
            <w:tcW w:w="8652" w:type="dxa"/>
          </w:tcPr>
          <w:p w:rsidR="0029358B" w:rsidRPr="00D0338A" w:rsidRDefault="00D0338A" w:rsidP="007548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>Summary of Session</w:t>
            </w:r>
          </w:p>
        </w:tc>
      </w:tr>
    </w:tbl>
    <w:p w:rsidR="0029358B" w:rsidRPr="00D0338A" w:rsidRDefault="0029358B" w:rsidP="005220AC">
      <w:pPr>
        <w:spacing w:after="0" w:line="240" w:lineRule="auto"/>
        <w:jc w:val="left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5220AC">
      <w:pPr>
        <w:spacing w:after="0" w:line="240" w:lineRule="auto"/>
        <w:jc w:val="left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A66B87" w:rsidRPr="00D0338A" w:rsidRDefault="00A66B87" w:rsidP="005220AC">
      <w:pPr>
        <w:spacing w:after="0" w:line="240" w:lineRule="auto"/>
        <w:jc w:val="left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A0076D" w:rsidRPr="00D0338A" w:rsidRDefault="00A0076D" w:rsidP="00C104EA">
      <w:pPr>
        <w:pStyle w:val="ParaAttribute7"/>
        <w:shd w:val="clear" w:color="auto" w:fill="0F55BD"/>
        <w:spacing w:after="0" w:line="240" w:lineRule="auto"/>
        <w:ind w:left="-1134" w:right="-908"/>
        <w:jc w:val="center"/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</w:pPr>
      <w:r w:rsidRPr="00D0338A"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  <w:t>15:30–17:50</w:t>
      </w:r>
    </w:p>
    <w:p w:rsidR="00A0076D" w:rsidRPr="00D0338A" w:rsidRDefault="00700D78" w:rsidP="00DF493E">
      <w:pPr>
        <w:spacing w:after="0" w:line="240" w:lineRule="auto"/>
        <w:ind w:left="-709" w:right="-908"/>
        <w:jc w:val="center"/>
        <w:rPr>
          <w:rStyle w:val="CharAttribute5"/>
          <w:rFonts w:ascii="Arial" w:eastAsia="Batang" w:hAnsi="Arial" w:cs="Arial"/>
          <w:caps/>
          <w:color w:val="0F55BD"/>
          <w:sz w:val="28"/>
          <w:szCs w:val="28"/>
          <w:lang w:val="en-GB"/>
        </w:rPr>
      </w:pPr>
      <w:r w:rsidRPr="00D0338A">
        <w:rPr>
          <w:rStyle w:val="Izteiksmgs"/>
          <w:rFonts w:ascii="Arial" w:hAnsi="Arial" w:cs="Arial"/>
          <w:color w:val="0F55BD"/>
          <w:sz w:val="28"/>
          <w:szCs w:val="28"/>
          <w:shd w:val="clear" w:color="auto" w:fill="FFFFFF"/>
          <w:lang w:val="en-GB"/>
        </w:rPr>
        <w:t>AUDIOVISUAL AND PERFORMING ARTS</w:t>
      </w:r>
    </w:p>
    <w:tbl>
      <w:tblPr>
        <w:tblStyle w:val="PlainTable21"/>
        <w:tblW w:w="10206" w:type="dxa"/>
        <w:tblInd w:w="-1026" w:type="dxa"/>
        <w:tblLook w:val="04A0" w:firstRow="1" w:lastRow="0" w:firstColumn="1" w:lastColumn="0" w:noHBand="0" w:noVBand="1"/>
      </w:tblPr>
      <w:tblGrid>
        <w:gridCol w:w="1696"/>
        <w:gridCol w:w="8510"/>
      </w:tblGrid>
      <w:tr w:rsidR="00A0076D" w:rsidRPr="00D0338A" w:rsidTr="00DF4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center"/>
          </w:tcPr>
          <w:p w:rsidR="00A0076D" w:rsidRPr="00D0338A" w:rsidRDefault="00700D78" w:rsidP="002341F0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Room 207</w:t>
            </w:r>
          </w:p>
          <w:p w:rsidR="00A0076D" w:rsidRPr="00D0338A" w:rsidRDefault="002A0D2F" w:rsidP="00DF493E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Moderator</w:t>
            </w:r>
            <w:r w:rsidR="00A0076D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Zane </w:t>
            </w:r>
            <w:proofErr w:type="spellStart"/>
            <w:r w:rsidR="00A0076D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Kreicberga</w:t>
            </w:r>
            <w:proofErr w:type="spellEnd"/>
            <w:r w:rsidR="00A0076D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A0076D" w:rsidRPr="00D0338A" w:rsidTr="00A0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A0076D" w:rsidRPr="00D0338A" w:rsidRDefault="00A0076D" w:rsidP="00A0076D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15:30–15:50</w:t>
            </w:r>
          </w:p>
        </w:tc>
        <w:tc>
          <w:tcPr>
            <w:tcW w:w="8510" w:type="dxa"/>
          </w:tcPr>
          <w:p w:rsidR="00A0076D" w:rsidRPr="00D0338A" w:rsidRDefault="005E4B28" w:rsidP="008B7AD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D966" w:themeFill="accent4" w:themeFillTint="99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Līva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Ornicāne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8B7ADF" w:rsidRPr="00D033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Multimediju</w:t>
            </w:r>
            <w:proofErr w:type="spellEnd"/>
            <w:r w:rsidR="008B7ADF" w:rsidRPr="00D033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="008B7ADF" w:rsidRPr="00D033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performanču</w:t>
            </w:r>
            <w:proofErr w:type="spellEnd"/>
            <w:r w:rsidR="008B7ADF" w:rsidRPr="00D033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="008B7ADF" w:rsidRPr="00D033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mākslas</w:t>
            </w:r>
            <w:proofErr w:type="spellEnd"/>
            <w:r w:rsidR="008B7ADF" w:rsidRPr="00D033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="008B7ADF" w:rsidRPr="00D033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ietekme</w:t>
            </w:r>
            <w:proofErr w:type="spellEnd"/>
            <w:r w:rsidR="008B7ADF" w:rsidRPr="00D033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="008B7ADF" w:rsidRPr="00D033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uz</w:t>
            </w:r>
            <w:proofErr w:type="spellEnd"/>
            <w:r w:rsidR="008B7ADF" w:rsidRPr="00D033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="008B7ADF" w:rsidRPr="00D033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skatītāju</w:t>
            </w:r>
            <w:proofErr w:type="spellEnd"/>
            <w:r w:rsidR="008B7ADF" w:rsidRPr="00D033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. </w:t>
            </w:r>
            <w:proofErr w:type="spellStart"/>
            <w:r w:rsidR="008B7ADF" w:rsidRPr="00D033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Iedarbības</w:t>
            </w:r>
            <w:proofErr w:type="spellEnd"/>
            <w:r w:rsidR="008B7ADF" w:rsidRPr="00D033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="008B7ADF" w:rsidRPr="00D033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matrica</w:t>
            </w:r>
            <w:proofErr w:type="spellEnd"/>
            <w:r w:rsidR="008B7ADF" w:rsidRPr="00D0338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D966" w:themeFill="accent4" w:themeFillTint="99"/>
                <w:lang w:val="en-GB"/>
              </w:rPr>
              <w:t xml:space="preserve"> </w:t>
            </w:r>
          </w:p>
        </w:tc>
      </w:tr>
      <w:tr w:rsidR="00A0076D" w:rsidRPr="00D0338A" w:rsidTr="00A007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A0076D" w:rsidRPr="00D0338A" w:rsidRDefault="00A0076D" w:rsidP="00A0076D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15:50–16:10</w:t>
            </w:r>
          </w:p>
        </w:tc>
        <w:tc>
          <w:tcPr>
            <w:tcW w:w="8510" w:type="dxa"/>
          </w:tcPr>
          <w:p w:rsidR="00A0076D" w:rsidRPr="00D0338A" w:rsidRDefault="00A0076D" w:rsidP="008B7AD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Zane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Daudziņa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Aktiera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runas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rīki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21. </w:t>
            </w:r>
            <w:proofErr w:type="spellStart"/>
            <w:r w:rsidR="00D0338A" w:rsidRPr="00D0338A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adsimtā</w:t>
            </w:r>
            <w:proofErr w:type="spellEnd"/>
          </w:p>
        </w:tc>
      </w:tr>
      <w:tr w:rsidR="00A0076D" w:rsidRPr="00D0338A" w:rsidTr="00A0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A0076D" w:rsidRPr="00D0338A" w:rsidRDefault="00A0076D" w:rsidP="00A0076D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16:10–16:30</w:t>
            </w:r>
          </w:p>
        </w:tc>
        <w:tc>
          <w:tcPr>
            <w:tcW w:w="8510" w:type="dxa"/>
          </w:tcPr>
          <w:p w:rsidR="00A0076D" w:rsidRPr="00D0338A" w:rsidRDefault="005E4B28" w:rsidP="008B7AD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Valda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Vidzemniece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Rūdolfa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Lābana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>Festkultur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idejas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Latvijas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kultūrvidē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20. </w:t>
            </w:r>
            <w:proofErr w:type="spellStart"/>
            <w:proofErr w:type="gram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gadsimta</w:t>
            </w:r>
            <w:proofErr w:type="spellEnd"/>
            <w:proofErr w:type="gram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20./30.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gados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mūsdienās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A0076D" w:rsidRPr="00D0338A" w:rsidTr="00A007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A0076D" w:rsidRPr="00D0338A" w:rsidRDefault="00A0076D" w:rsidP="00A0076D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16:30–16:50</w:t>
            </w:r>
          </w:p>
        </w:tc>
        <w:tc>
          <w:tcPr>
            <w:tcW w:w="8510" w:type="dxa"/>
          </w:tcPr>
          <w:p w:rsidR="00A0076D" w:rsidRPr="00D0338A" w:rsidRDefault="005E4B28" w:rsidP="002341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Andris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Vecumnieks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Juris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Karlsons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Baleti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. “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Pēc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lasījuma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...”</w:t>
            </w:r>
          </w:p>
        </w:tc>
      </w:tr>
      <w:tr w:rsidR="00A0076D" w:rsidRPr="00D0338A" w:rsidTr="00A0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A0076D" w:rsidRPr="00D0338A" w:rsidRDefault="00A0076D" w:rsidP="00A0076D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16:50–17:10</w:t>
            </w:r>
          </w:p>
        </w:tc>
        <w:tc>
          <w:tcPr>
            <w:tcW w:w="8510" w:type="dxa"/>
          </w:tcPr>
          <w:p w:rsidR="00A0076D" w:rsidRPr="00D0338A" w:rsidRDefault="005E4B28" w:rsidP="002341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Juta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Ance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Romberga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3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recenziju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kritika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kvadrātā</w:t>
            </w:r>
            <w:proofErr w:type="spellEnd"/>
          </w:p>
        </w:tc>
      </w:tr>
      <w:tr w:rsidR="00A0076D" w:rsidRPr="00D0338A" w:rsidTr="00A007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A0076D" w:rsidRPr="00D0338A" w:rsidRDefault="00A0076D" w:rsidP="00A0076D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17:10–17:30</w:t>
            </w:r>
          </w:p>
        </w:tc>
        <w:tc>
          <w:tcPr>
            <w:tcW w:w="8510" w:type="dxa"/>
          </w:tcPr>
          <w:p w:rsidR="00A0076D" w:rsidRPr="00D0338A" w:rsidRDefault="005E4B28" w:rsidP="005E4B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Aina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Matīsa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Par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topošo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monogrāfiju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“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Atskats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uz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60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gadiem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Latvijas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teātrī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kino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pedagoģijā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”</w:t>
            </w:r>
          </w:p>
        </w:tc>
      </w:tr>
      <w:tr w:rsidR="00A0076D" w:rsidRPr="00D0338A" w:rsidTr="00A00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A0076D" w:rsidRPr="00D0338A" w:rsidRDefault="00A0076D" w:rsidP="00A0076D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Style w:val="CharAttribute5"/>
                <w:rFonts w:ascii="Arial" w:eastAsia="Batang" w:hAnsi="Arial" w:cs="Arial"/>
                <w:sz w:val="22"/>
                <w:szCs w:val="22"/>
                <w:lang w:val="en-GB"/>
              </w:rPr>
              <w:t>17:30–17:50</w:t>
            </w:r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 xml:space="preserve"> </w:t>
            </w:r>
          </w:p>
        </w:tc>
        <w:tc>
          <w:tcPr>
            <w:tcW w:w="8510" w:type="dxa"/>
          </w:tcPr>
          <w:p w:rsidR="00A0076D" w:rsidRPr="00D0338A" w:rsidRDefault="00D0338A" w:rsidP="0075480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>Summary of Session</w:t>
            </w:r>
          </w:p>
        </w:tc>
      </w:tr>
    </w:tbl>
    <w:p w:rsidR="0037602E" w:rsidRPr="00D0338A" w:rsidRDefault="0037602E" w:rsidP="00C56E23">
      <w:pPr>
        <w:spacing w:after="0" w:line="240" w:lineRule="auto"/>
        <w:ind w:left="-709" w:right="-908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A0076D" w:rsidRPr="00D0338A" w:rsidRDefault="00A0076D" w:rsidP="00C56E23">
      <w:pPr>
        <w:spacing w:after="0" w:line="240" w:lineRule="auto"/>
        <w:ind w:left="-709" w:right="-908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6F57CD" w:rsidRPr="00D0338A" w:rsidRDefault="006F57CD" w:rsidP="00C104EA">
      <w:pPr>
        <w:pStyle w:val="ParaAttribute7"/>
        <w:shd w:val="clear" w:color="auto" w:fill="0F55BD"/>
        <w:spacing w:after="0" w:line="240" w:lineRule="auto"/>
        <w:ind w:left="-1134" w:right="-908"/>
        <w:jc w:val="center"/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</w:pPr>
      <w:r w:rsidRPr="00D0338A"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  <w:t>9:30–</w:t>
      </w:r>
      <w:r w:rsidR="000735F1" w:rsidRPr="00D0338A"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  <w:t>14:40</w:t>
      </w:r>
    </w:p>
    <w:p w:rsidR="00855E11" w:rsidRPr="00D0338A" w:rsidRDefault="00700D78" w:rsidP="00DF493E">
      <w:pPr>
        <w:spacing w:after="0" w:line="240" w:lineRule="auto"/>
        <w:jc w:val="center"/>
        <w:rPr>
          <w:rStyle w:val="CharAttribute5"/>
          <w:rFonts w:ascii="Arial" w:eastAsia="Batang" w:hAnsi="Arial" w:cs="Arial"/>
          <w:color w:val="0F55BD"/>
          <w:sz w:val="28"/>
          <w:szCs w:val="28"/>
          <w:lang w:val="en-GB"/>
        </w:rPr>
      </w:pPr>
      <w:r w:rsidRPr="00D0338A">
        <w:rPr>
          <w:rStyle w:val="Izteiksmgs"/>
          <w:rFonts w:ascii="Arial" w:hAnsi="Arial" w:cs="Arial"/>
          <w:color w:val="0F55BD"/>
          <w:sz w:val="28"/>
          <w:szCs w:val="28"/>
          <w:shd w:val="clear" w:color="auto" w:fill="FFFFFF"/>
          <w:lang w:val="en-GB"/>
        </w:rPr>
        <w:t>FOLKLORISTIC, ETHNOLOGY, ARCHAEOLOGY AND CULTURAL ANTHROPOLGY</w:t>
      </w:r>
    </w:p>
    <w:tbl>
      <w:tblPr>
        <w:tblStyle w:val="PlainTable21"/>
        <w:tblW w:w="10382" w:type="dxa"/>
        <w:tblInd w:w="-1168" w:type="dxa"/>
        <w:tblLook w:val="04A0" w:firstRow="1" w:lastRow="0" w:firstColumn="1" w:lastColumn="0" w:noHBand="0" w:noVBand="1"/>
      </w:tblPr>
      <w:tblGrid>
        <w:gridCol w:w="34"/>
        <w:gridCol w:w="1662"/>
        <w:gridCol w:w="34"/>
        <w:gridCol w:w="8618"/>
        <w:gridCol w:w="34"/>
      </w:tblGrid>
      <w:tr w:rsidR="0037602E" w:rsidRPr="00D0338A" w:rsidTr="00DF493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4" w:type="dxa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vAlign w:val="center"/>
          </w:tcPr>
          <w:p w:rsidR="00855E11" w:rsidRPr="00D0338A" w:rsidRDefault="00700D78" w:rsidP="00A0076D">
            <w:pPr>
              <w:spacing w:after="0" w:line="240" w:lineRule="auto"/>
              <w:ind w:left="34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Morning Session</w:t>
            </w:r>
          </w:p>
          <w:p w:rsidR="0037602E" w:rsidRPr="00D0338A" w:rsidRDefault="00700D78" w:rsidP="00FF3B50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Room 212</w:t>
            </w:r>
          </w:p>
          <w:p w:rsidR="0037602E" w:rsidRPr="00D0338A" w:rsidRDefault="002A0D2F" w:rsidP="00DF493E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Moderator</w:t>
            </w:r>
            <w:r w:rsidR="0037602E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r w:rsidR="00855E11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Juris </w:t>
            </w:r>
            <w:proofErr w:type="spellStart"/>
            <w:r w:rsidR="00855E11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Urtāns</w:t>
            </w:r>
            <w:proofErr w:type="spellEnd"/>
          </w:p>
        </w:tc>
      </w:tr>
      <w:tr w:rsidR="00855E11" w:rsidRPr="00D0338A" w:rsidTr="000735F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:rsidR="00855E11" w:rsidRPr="00D0338A" w:rsidRDefault="00855E11" w:rsidP="002341F0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9:30–9:50</w:t>
            </w:r>
          </w:p>
        </w:tc>
        <w:tc>
          <w:tcPr>
            <w:tcW w:w="8652" w:type="dxa"/>
            <w:gridSpan w:val="2"/>
          </w:tcPr>
          <w:p w:rsidR="00855E11" w:rsidRPr="00D0338A" w:rsidRDefault="00855E11" w:rsidP="00FF3B5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Inga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Holsta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Agita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Želtkovska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Vai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Pilskalnē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pazīst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pilskalnus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</w:tr>
      <w:tr w:rsidR="00855E11" w:rsidRPr="00D0338A" w:rsidTr="000735F1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:rsidR="00855E11" w:rsidRPr="00D0338A" w:rsidRDefault="00855E11" w:rsidP="002341F0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9:50–10:10</w:t>
            </w:r>
          </w:p>
        </w:tc>
        <w:tc>
          <w:tcPr>
            <w:tcW w:w="8652" w:type="dxa"/>
            <w:gridSpan w:val="2"/>
          </w:tcPr>
          <w:p w:rsidR="00855E11" w:rsidRPr="00D0338A" w:rsidRDefault="00855E11" w:rsidP="00FF3B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Juris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Urtāns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Jaunatklāto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pilskalnu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birums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Latvijas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austrumu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daļa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2018. </w:t>
            </w:r>
            <w:r w:rsidR="00D0338A" w:rsidRPr="00D0338A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ads</w:t>
            </w:r>
          </w:p>
        </w:tc>
      </w:tr>
      <w:tr w:rsidR="00855E11" w:rsidRPr="00D0338A" w:rsidTr="000735F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:rsidR="00855E11" w:rsidRPr="00D0338A" w:rsidRDefault="00855E11" w:rsidP="002341F0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10:10–10:30</w:t>
            </w:r>
          </w:p>
        </w:tc>
        <w:tc>
          <w:tcPr>
            <w:tcW w:w="8652" w:type="dxa"/>
            <w:gridSpan w:val="2"/>
          </w:tcPr>
          <w:p w:rsidR="00855E11" w:rsidRPr="00D0338A" w:rsidRDefault="00855E11" w:rsidP="00FF3B5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Ieva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Pīgozne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Priekšauta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valkāšanas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tradīcijai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pa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pēdām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vēstures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liecības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pieņēmumi</w:t>
            </w:r>
            <w:proofErr w:type="spellEnd"/>
          </w:p>
        </w:tc>
      </w:tr>
      <w:tr w:rsidR="00A66B87" w:rsidRPr="00D0338A" w:rsidTr="000735F1">
        <w:trPr>
          <w:gridAfter w:val="1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:rsidR="00A66B87" w:rsidRPr="00D0338A" w:rsidRDefault="00A66B87" w:rsidP="00A66B87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10:30–10:50</w:t>
            </w:r>
          </w:p>
        </w:tc>
        <w:tc>
          <w:tcPr>
            <w:tcW w:w="8652" w:type="dxa"/>
            <w:gridSpan w:val="2"/>
          </w:tcPr>
          <w:p w:rsidR="00A66B87" w:rsidRPr="00D0338A" w:rsidRDefault="00A66B87" w:rsidP="00A66B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Agrita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Krieviņa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Tradicionālo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pastalu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apzināšanas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atdarināšanas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process</w:t>
            </w:r>
          </w:p>
        </w:tc>
      </w:tr>
      <w:tr w:rsidR="00A66B87" w:rsidRPr="00D0338A" w:rsidTr="000735F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:rsidR="00A66B87" w:rsidRPr="00D0338A" w:rsidRDefault="00A66B87" w:rsidP="00A66B87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10:50–11:10</w:t>
            </w:r>
          </w:p>
        </w:tc>
        <w:tc>
          <w:tcPr>
            <w:tcW w:w="8652" w:type="dxa"/>
            <w:gridSpan w:val="2"/>
          </w:tcPr>
          <w:p w:rsidR="00A66B87" w:rsidRPr="00D0338A" w:rsidRDefault="00A66B87" w:rsidP="00A66B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Māra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Simons.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Autoetnogrāfija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kvalitatīvā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pētījumu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metode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subjektivitātes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objektivitātes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aspekti</w:t>
            </w:r>
            <w:proofErr w:type="spellEnd"/>
          </w:p>
        </w:tc>
      </w:tr>
      <w:tr w:rsidR="00A66B87" w:rsidRPr="00D0338A" w:rsidTr="000735F1">
        <w:trPr>
          <w:gridAfter w:val="1"/>
          <w:wAfter w:w="34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:rsidR="00A66B87" w:rsidRPr="00D0338A" w:rsidRDefault="00A66B87" w:rsidP="00A66B87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11:10–11:30</w:t>
            </w:r>
          </w:p>
        </w:tc>
        <w:tc>
          <w:tcPr>
            <w:tcW w:w="8652" w:type="dxa"/>
            <w:gridSpan w:val="2"/>
          </w:tcPr>
          <w:p w:rsidR="00A66B87" w:rsidRPr="00D0338A" w:rsidRDefault="00A66B87" w:rsidP="00A66B8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Agnieszka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Kania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>May the pre-war guidebooks be still useful? The case of Vilnius in the interwar period</w:t>
            </w:r>
          </w:p>
        </w:tc>
      </w:tr>
      <w:tr w:rsidR="00A66B87" w:rsidRPr="00D0338A" w:rsidTr="000735F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:rsidR="00A66B87" w:rsidRPr="00D0338A" w:rsidRDefault="00A66B87" w:rsidP="00A66B87">
            <w:pPr>
              <w:spacing w:after="0" w:line="240" w:lineRule="auto"/>
              <w:rPr>
                <w:sz w:val="22"/>
                <w:szCs w:val="22"/>
                <w:lang w:val="en-GB"/>
              </w:rPr>
            </w:pPr>
            <w:r w:rsidRPr="00D0338A">
              <w:rPr>
                <w:rStyle w:val="CharAttribute5"/>
                <w:rFonts w:ascii="Arial" w:eastAsia="Batang" w:hAnsi="Arial" w:cs="Arial"/>
                <w:sz w:val="22"/>
                <w:szCs w:val="22"/>
                <w:lang w:val="en-GB"/>
              </w:rPr>
              <w:t>11:30–12:00</w:t>
            </w:r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 xml:space="preserve"> </w:t>
            </w:r>
          </w:p>
        </w:tc>
        <w:tc>
          <w:tcPr>
            <w:tcW w:w="8652" w:type="dxa"/>
            <w:gridSpan w:val="2"/>
          </w:tcPr>
          <w:p w:rsidR="00A66B87" w:rsidRPr="00D0338A" w:rsidRDefault="00A66B87" w:rsidP="00A66B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Aleida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Bertran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The role of folk festivals in the context of national identity construction: the case study of Festival </w:t>
            </w:r>
            <w:proofErr w:type="spellStart"/>
            <w:r w:rsidRPr="00D0338A">
              <w:rPr>
                <w:rFonts w:ascii="Arial" w:hAnsi="Arial" w:cs="Arial"/>
                <w:i/>
                <w:sz w:val="22"/>
                <w:szCs w:val="22"/>
                <w:lang w:val="en-GB"/>
              </w:rPr>
              <w:t>Baltica</w:t>
            </w:r>
            <w:proofErr w:type="spellEnd"/>
          </w:p>
        </w:tc>
      </w:tr>
      <w:tr w:rsidR="00855E11" w:rsidRPr="00D0338A" w:rsidTr="000735F1">
        <w:trPr>
          <w:gridAfter w:val="1"/>
          <w:wAfter w:w="34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:rsidR="00855E11" w:rsidRPr="00D0338A" w:rsidRDefault="00855E11" w:rsidP="002341F0">
            <w:pPr>
              <w:spacing w:after="0" w:line="240" w:lineRule="auto"/>
              <w:rPr>
                <w:rFonts w:ascii="Arial" w:hAnsi="Arial" w:cs="Arial"/>
                <w:b w:val="0"/>
                <w:color w:val="808080" w:themeColor="background1" w:themeShade="8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color w:val="808080" w:themeColor="background1" w:themeShade="80"/>
                <w:sz w:val="22"/>
                <w:szCs w:val="22"/>
                <w:lang w:val="en-GB"/>
              </w:rPr>
              <w:t>12:00–13:00</w:t>
            </w:r>
          </w:p>
        </w:tc>
        <w:tc>
          <w:tcPr>
            <w:tcW w:w="8652" w:type="dxa"/>
            <w:gridSpan w:val="2"/>
          </w:tcPr>
          <w:p w:rsidR="00855E11" w:rsidRPr="00D0338A" w:rsidRDefault="002A0D2F" w:rsidP="00FF3B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7"/>
                <w:rFonts w:ascii="Arial" w:eastAsia="Batang" w:hAnsi="Arial" w:cs="Arial"/>
                <w:color w:val="808080" w:themeColor="background1" w:themeShade="80"/>
                <w:szCs w:val="22"/>
                <w:lang w:val="en-GB"/>
              </w:rPr>
            </w:pPr>
            <w:r w:rsidRPr="00D0338A">
              <w:rPr>
                <w:rStyle w:val="CharAttribute7"/>
                <w:rFonts w:ascii="Arial" w:eastAsia="Batang" w:hAnsi="Arial" w:cs="Arial"/>
                <w:color w:val="808080" w:themeColor="background1" w:themeShade="80"/>
                <w:szCs w:val="22"/>
                <w:lang w:val="en-GB"/>
              </w:rPr>
              <w:t>Coffee Break</w:t>
            </w:r>
          </w:p>
        </w:tc>
      </w:tr>
      <w:tr w:rsidR="00855E11" w:rsidRPr="00D0338A" w:rsidTr="000735F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</w:tcPr>
          <w:p w:rsidR="00855E11" w:rsidRPr="00D0338A" w:rsidRDefault="00855E11" w:rsidP="002341F0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lang w:val="en-GB"/>
              </w:rPr>
            </w:pPr>
          </w:p>
          <w:p w:rsidR="00855E11" w:rsidRPr="00D0338A" w:rsidRDefault="00700D78" w:rsidP="002341F0">
            <w:pPr>
              <w:spacing w:after="0" w:line="240" w:lineRule="auto"/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lang w:val="en-GB"/>
              </w:rPr>
              <w:lastRenderedPageBreak/>
              <w:t>Afternoon Session</w:t>
            </w:r>
          </w:p>
          <w:p w:rsidR="00855E11" w:rsidRPr="00D0338A" w:rsidRDefault="00700D78" w:rsidP="002341F0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Room 212</w:t>
            </w:r>
          </w:p>
          <w:p w:rsidR="00855E11" w:rsidRPr="00D0338A" w:rsidRDefault="00855E11" w:rsidP="002341F0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lang w:val="en-GB"/>
              </w:rPr>
            </w:pPr>
          </w:p>
        </w:tc>
      </w:tr>
      <w:tr w:rsidR="00855E11" w:rsidRPr="00D0338A" w:rsidTr="000735F1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:rsidR="00855E11" w:rsidRPr="00D0338A" w:rsidRDefault="00855E11" w:rsidP="002341F0">
            <w:pPr>
              <w:spacing w:after="0" w:line="240" w:lineRule="auto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lastRenderedPageBreak/>
              <w:t>13:00–13:20</w:t>
            </w:r>
          </w:p>
        </w:tc>
        <w:tc>
          <w:tcPr>
            <w:tcW w:w="8652" w:type="dxa"/>
            <w:gridSpan w:val="2"/>
          </w:tcPr>
          <w:p w:rsidR="00855E11" w:rsidRPr="00D0338A" w:rsidRDefault="00855E11" w:rsidP="002341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Inese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Sirica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Latviešu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tradicionālās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amatniecības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izstādes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Dziesmu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svētku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laikā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etniskās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identitātes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simbols</w:t>
            </w:r>
            <w:proofErr w:type="spellEnd"/>
          </w:p>
        </w:tc>
      </w:tr>
      <w:tr w:rsidR="00855E11" w:rsidRPr="00D0338A" w:rsidTr="000735F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:rsidR="00855E11" w:rsidRPr="00D0338A" w:rsidRDefault="00855E11" w:rsidP="002341F0">
            <w:pPr>
              <w:spacing w:after="0" w:line="240" w:lineRule="auto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13:20–13:40</w:t>
            </w:r>
          </w:p>
        </w:tc>
        <w:tc>
          <w:tcPr>
            <w:tcW w:w="8652" w:type="dxa"/>
            <w:gridSpan w:val="2"/>
          </w:tcPr>
          <w:p w:rsidR="00855E11" w:rsidRPr="00D0338A" w:rsidRDefault="00855E11" w:rsidP="002341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Anna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Elizabete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Griķe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Tradicionālais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mēraukla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piemērs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par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paražām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Indrā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svētku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griezumā</w:t>
            </w:r>
            <w:proofErr w:type="spellEnd"/>
          </w:p>
        </w:tc>
      </w:tr>
      <w:tr w:rsidR="00855E11" w:rsidRPr="00D0338A" w:rsidTr="000735F1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:rsidR="00855E11" w:rsidRPr="00D0338A" w:rsidRDefault="00855E11" w:rsidP="002341F0">
            <w:pPr>
              <w:spacing w:after="0" w:line="240" w:lineRule="auto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13:40–14:00</w:t>
            </w:r>
          </w:p>
        </w:tc>
        <w:tc>
          <w:tcPr>
            <w:tcW w:w="8652" w:type="dxa"/>
            <w:gridSpan w:val="2"/>
          </w:tcPr>
          <w:p w:rsidR="00855E11" w:rsidRPr="00D0338A" w:rsidRDefault="00855E11" w:rsidP="002341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Normunds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Kozlovs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Slenga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poētika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subkultūru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diskursā</w:t>
            </w:r>
            <w:proofErr w:type="spellEnd"/>
          </w:p>
        </w:tc>
      </w:tr>
      <w:tr w:rsidR="00855E11" w:rsidRPr="00D0338A" w:rsidTr="000735F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:rsidR="00855E11" w:rsidRPr="00D0338A" w:rsidRDefault="00855E11" w:rsidP="002341F0">
            <w:pPr>
              <w:spacing w:after="0" w:line="240" w:lineRule="auto"/>
              <w:rPr>
                <w:rFonts w:ascii="Arial" w:hAnsi="Arial" w:cs="Arial"/>
                <w:sz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14:00–14:20</w:t>
            </w:r>
          </w:p>
        </w:tc>
        <w:tc>
          <w:tcPr>
            <w:tcW w:w="8652" w:type="dxa"/>
            <w:gridSpan w:val="2"/>
          </w:tcPr>
          <w:p w:rsidR="00855E11" w:rsidRPr="00D0338A" w:rsidRDefault="00855E11" w:rsidP="002341F0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Astra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Spalvēna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>Tautiski</w:t>
            </w:r>
            <w:proofErr w:type="spellEnd"/>
            <w:r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>gardumi</w:t>
            </w:r>
            <w:proofErr w:type="spellEnd"/>
            <w:r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>latviešu</w:t>
            </w:r>
            <w:proofErr w:type="spellEnd"/>
            <w:r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>nacionālās</w:t>
            </w:r>
            <w:proofErr w:type="spellEnd"/>
            <w:r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>virtuves</w:t>
            </w:r>
            <w:proofErr w:type="spellEnd"/>
            <w:r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>veidošanās</w:t>
            </w:r>
            <w:proofErr w:type="spellEnd"/>
            <w:r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>atspoguļojums</w:t>
            </w:r>
            <w:proofErr w:type="spellEnd"/>
            <w:r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 xml:space="preserve"> 20. </w:t>
            </w:r>
            <w:proofErr w:type="spellStart"/>
            <w:r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>gadsimta</w:t>
            </w:r>
            <w:proofErr w:type="spellEnd"/>
            <w:r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>sākuma</w:t>
            </w:r>
            <w:proofErr w:type="spellEnd"/>
            <w:r w:rsidR="00003664"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03664" w:rsidRPr="00D0338A">
              <w:rPr>
                <w:rStyle w:val="Noklusjumarindkopasfonts1"/>
                <w:rFonts w:ascii="Arial" w:hAnsi="Arial" w:cs="Arial"/>
                <w:sz w:val="22"/>
                <w:szCs w:val="22"/>
                <w:lang w:val="en-GB"/>
              </w:rPr>
              <w:t>pavārgrāmatās</w:t>
            </w:r>
            <w:proofErr w:type="spellEnd"/>
          </w:p>
        </w:tc>
      </w:tr>
      <w:tr w:rsidR="00855E11" w:rsidRPr="00D0338A" w:rsidTr="000735F1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:rsidR="00855E11" w:rsidRPr="00D0338A" w:rsidRDefault="00855E11" w:rsidP="00855E11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14:20–14:40</w:t>
            </w:r>
          </w:p>
        </w:tc>
        <w:tc>
          <w:tcPr>
            <w:tcW w:w="8652" w:type="dxa"/>
            <w:gridSpan w:val="2"/>
          </w:tcPr>
          <w:p w:rsidR="00855E11" w:rsidRPr="00D0338A" w:rsidRDefault="00D0338A" w:rsidP="002341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>Summary of Session</w:t>
            </w:r>
          </w:p>
        </w:tc>
      </w:tr>
    </w:tbl>
    <w:p w:rsidR="00855E11" w:rsidRPr="00D0338A" w:rsidRDefault="00855E11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A0076D" w:rsidRPr="00D0338A" w:rsidRDefault="00A0076D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0735F1" w:rsidRPr="00D0338A" w:rsidRDefault="000735F1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0735F1" w:rsidRPr="00D0338A" w:rsidRDefault="000735F1" w:rsidP="00C104EA">
      <w:pPr>
        <w:pStyle w:val="ParaAttribute7"/>
        <w:shd w:val="clear" w:color="auto" w:fill="0F55BD"/>
        <w:spacing w:after="0" w:line="240" w:lineRule="auto"/>
        <w:ind w:left="-1134" w:right="-908"/>
        <w:jc w:val="center"/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</w:pPr>
      <w:r w:rsidRPr="00D0338A"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  <w:t>15:00–</w:t>
      </w:r>
      <w:r w:rsidR="00003664" w:rsidRPr="00D0338A">
        <w:rPr>
          <w:rStyle w:val="CharAttribute5"/>
          <w:rFonts w:ascii="Arial" w:eastAsia="Batang" w:hAnsi="Arial" w:cs="Arial"/>
          <w:caps/>
          <w:color w:val="FFFFFF" w:themeColor="background1"/>
          <w:szCs w:val="24"/>
          <w:lang w:val="en-GB"/>
        </w:rPr>
        <w:t>17:00</w:t>
      </w:r>
    </w:p>
    <w:p w:rsidR="000735F1" w:rsidRPr="00D0338A" w:rsidRDefault="00700D78" w:rsidP="000735F1">
      <w:pPr>
        <w:spacing w:after="0" w:line="240" w:lineRule="auto"/>
        <w:jc w:val="center"/>
        <w:rPr>
          <w:rFonts w:ascii="Arial" w:hAnsi="Arial" w:cs="Arial"/>
          <w:b/>
          <w:caps/>
          <w:color w:val="0F55BD"/>
          <w:sz w:val="28"/>
          <w:szCs w:val="28"/>
          <w:lang w:val="en-GB"/>
        </w:rPr>
      </w:pPr>
      <w:r w:rsidRPr="00D0338A">
        <w:rPr>
          <w:rStyle w:val="Izteiksmgs"/>
          <w:rFonts w:ascii="Arial" w:hAnsi="Arial" w:cs="Arial"/>
          <w:color w:val="0F55BD"/>
          <w:sz w:val="28"/>
          <w:szCs w:val="28"/>
          <w:shd w:val="clear" w:color="auto" w:fill="FFFFFF"/>
          <w:lang w:val="en-GB"/>
        </w:rPr>
        <w:t>LITERATURE AND TRANSLATION</w:t>
      </w:r>
    </w:p>
    <w:tbl>
      <w:tblPr>
        <w:tblStyle w:val="PlainTable21"/>
        <w:tblW w:w="10465" w:type="dxa"/>
        <w:tblInd w:w="-1168" w:type="dxa"/>
        <w:tblLook w:val="04A0" w:firstRow="1" w:lastRow="0" w:firstColumn="1" w:lastColumn="0" w:noHBand="0" w:noVBand="1"/>
      </w:tblPr>
      <w:tblGrid>
        <w:gridCol w:w="1696"/>
        <w:gridCol w:w="8652"/>
        <w:gridCol w:w="117"/>
      </w:tblGrid>
      <w:tr w:rsidR="00003664" w:rsidRPr="00D0338A" w:rsidTr="00374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5" w:type="dxa"/>
            <w:gridSpan w:val="3"/>
            <w:tcBorders>
              <w:top w:val="nil"/>
              <w:bottom w:val="nil"/>
            </w:tcBorders>
          </w:tcPr>
          <w:p w:rsidR="00003664" w:rsidRPr="00D0338A" w:rsidRDefault="00700D78" w:rsidP="00DF493E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Room 212</w:t>
            </w:r>
          </w:p>
          <w:p w:rsidR="00003664" w:rsidRPr="00D0338A" w:rsidRDefault="002A0D2F" w:rsidP="00DF493E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lang w:val="en-GB"/>
              </w:rPr>
              <w:t>Moderator</w:t>
            </w:r>
            <w:r w:rsidR="00003664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Raimonds </w:t>
            </w:r>
            <w:proofErr w:type="spellStart"/>
            <w:r w:rsidR="00003664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Briedis</w:t>
            </w:r>
            <w:proofErr w:type="spellEnd"/>
          </w:p>
        </w:tc>
      </w:tr>
      <w:tr w:rsidR="000735F1" w:rsidRPr="00D0338A" w:rsidTr="00374B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0735F1" w:rsidRPr="00D0338A" w:rsidRDefault="00003664" w:rsidP="00003664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15</w:t>
            </w:r>
            <w:r w:rsidR="000735F1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:00–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15</w:t>
            </w:r>
            <w:r w:rsidR="000735F1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:20</w:t>
            </w:r>
          </w:p>
        </w:tc>
        <w:tc>
          <w:tcPr>
            <w:tcW w:w="8652" w:type="dxa"/>
          </w:tcPr>
          <w:p w:rsidR="000735F1" w:rsidRPr="00D0338A" w:rsidRDefault="00003664" w:rsidP="002341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Iveta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Narodovska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Literārs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tulkojums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jubileja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Aspazijas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Raiņa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piemērs</w:t>
            </w:r>
            <w:proofErr w:type="spellEnd"/>
          </w:p>
        </w:tc>
      </w:tr>
      <w:tr w:rsidR="000735F1" w:rsidRPr="00D0338A" w:rsidTr="00374BE6">
        <w:trPr>
          <w:gridAfter w:val="1"/>
          <w:wAfter w:w="1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0735F1" w:rsidRPr="00D0338A" w:rsidRDefault="00003664" w:rsidP="00003664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15</w:t>
            </w:r>
            <w:r w:rsidR="000735F1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:20–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15</w:t>
            </w:r>
            <w:r w:rsidR="000735F1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:40</w:t>
            </w:r>
          </w:p>
        </w:tc>
        <w:tc>
          <w:tcPr>
            <w:tcW w:w="8652" w:type="dxa"/>
          </w:tcPr>
          <w:p w:rsidR="000735F1" w:rsidRPr="00D0338A" w:rsidRDefault="00003664" w:rsidP="002341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Sandra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Meškova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Atmiņas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reproducēšana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tekstā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dzīvesstāsta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veidojuma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īpatnības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Anitas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Liepas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daiļradē</w:t>
            </w:r>
            <w:proofErr w:type="spellEnd"/>
          </w:p>
        </w:tc>
      </w:tr>
      <w:tr w:rsidR="000735F1" w:rsidRPr="00D0338A" w:rsidTr="00374B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0735F1" w:rsidRPr="00D0338A" w:rsidRDefault="00003664" w:rsidP="00003664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15</w:t>
            </w:r>
            <w:r w:rsidR="000735F1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:40–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16</w:t>
            </w:r>
            <w:r w:rsidR="000735F1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:10</w:t>
            </w:r>
          </w:p>
        </w:tc>
        <w:tc>
          <w:tcPr>
            <w:tcW w:w="8652" w:type="dxa"/>
          </w:tcPr>
          <w:p w:rsidR="000735F1" w:rsidRPr="00D0338A" w:rsidRDefault="00003664" w:rsidP="002341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Olga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Ozoliņa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Latviešu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franču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literatūras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sakaru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veidošana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attīstība</w:t>
            </w:r>
            <w:proofErr w:type="spellEnd"/>
          </w:p>
        </w:tc>
      </w:tr>
      <w:tr w:rsidR="000735F1" w:rsidRPr="00D0338A" w:rsidTr="00374BE6">
        <w:trPr>
          <w:gridAfter w:val="1"/>
          <w:wAfter w:w="1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0735F1" w:rsidRPr="00D0338A" w:rsidRDefault="00003664" w:rsidP="00003664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16</w:t>
            </w:r>
            <w:r w:rsidR="000735F1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:10–1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6</w:t>
            </w:r>
            <w:r w:rsidR="000735F1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:30</w:t>
            </w:r>
          </w:p>
        </w:tc>
        <w:tc>
          <w:tcPr>
            <w:tcW w:w="8652" w:type="dxa"/>
          </w:tcPr>
          <w:p w:rsidR="000735F1" w:rsidRPr="00D0338A" w:rsidRDefault="00003664" w:rsidP="002341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Inguna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Daukste-Silasproģe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Daži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svētku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mirkļi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Otrā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pasaules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kara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bēgļu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ikdienā</w:t>
            </w:r>
            <w:proofErr w:type="spellEnd"/>
          </w:p>
        </w:tc>
      </w:tr>
      <w:tr w:rsidR="000735F1" w:rsidRPr="00D0338A" w:rsidTr="00374B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0735F1" w:rsidRPr="00D0338A" w:rsidRDefault="000735F1" w:rsidP="00003664">
            <w:pPr>
              <w:spacing w:after="0" w:line="240" w:lineRule="auto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</w:t>
            </w:r>
            <w:r w:rsidR="00003664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6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:30–</w:t>
            </w:r>
            <w:r w:rsidR="00003664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16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:50</w:t>
            </w:r>
          </w:p>
        </w:tc>
        <w:tc>
          <w:tcPr>
            <w:tcW w:w="8652" w:type="dxa"/>
          </w:tcPr>
          <w:p w:rsidR="000735F1" w:rsidRPr="00D0338A" w:rsidRDefault="00003664" w:rsidP="002341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Bārbala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>Simsone</w:t>
            </w:r>
            <w:proofErr w:type="spellEnd"/>
            <w:r w:rsidRPr="00D0338A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0338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>Zinātniskā</w:t>
            </w:r>
            <w:proofErr w:type="spellEnd"/>
            <w:r w:rsidRPr="00D0338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>fantastika</w:t>
            </w:r>
            <w:proofErr w:type="spellEnd"/>
            <w:r w:rsidRPr="00D0338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>kā</w:t>
            </w:r>
            <w:proofErr w:type="spellEnd"/>
            <w:r w:rsidRPr="00D0338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>ideoloģiskais</w:t>
            </w:r>
            <w:proofErr w:type="spellEnd"/>
            <w:r w:rsidRPr="00D0338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0338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>ierocis</w:t>
            </w:r>
            <w:proofErr w:type="spellEnd"/>
          </w:p>
        </w:tc>
      </w:tr>
      <w:tr w:rsidR="000735F1" w:rsidRPr="00D0338A" w:rsidTr="00374BE6">
        <w:trPr>
          <w:gridAfter w:val="1"/>
          <w:wAfter w:w="11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0735F1" w:rsidRPr="00D0338A" w:rsidRDefault="00003664" w:rsidP="00003664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Style w:val="CharAttribute5"/>
                <w:rFonts w:ascii="Arial" w:eastAsia="Batang" w:hAnsi="Arial" w:cs="Arial"/>
                <w:sz w:val="22"/>
                <w:szCs w:val="22"/>
                <w:lang w:val="en-GB"/>
              </w:rPr>
              <w:t>16:50</w:t>
            </w:r>
            <w:r w:rsidR="000735F1" w:rsidRPr="00D0338A">
              <w:rPr>
                <w:rStyle w:val="CharAttribute5"/>
                <w:rFonts w:ascii="Arial" w:eastAsia="Batang" w:hAnsi="Arial" w:cs="Arial"/>
                <w:sz w:val="22"/>
                <w:szCs w:val="22"/>
                <w:lang w:val="en-GB"/>
              </w:rPr>
              <w:t>–</w:t>
            </w:r>
            <w:r w:rsidRPr="00D0338A">
              <w:rPr>
                <w:rStyle w:val="CharAttribute5"/>
                <w:rFonts w:ascii="Arial" w:eastAsia="Batang" w:hAnsi="Arial" w:cs="Arial"/>
                <w:sz w:val="22"/>
                <w:szCs w:val="22"/>
                <w:lang w:val="en-GB"/>
              </w:rPr>
              <w:t>17:00</w:t>
            </w:r>
            <w:r w:rsidR="000735F1"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 xml:space="preserve"> </w:t>
            </w:r>
          </w:p>
        </w:tc>
        <w:tc>
          <w:tcPr>
            <w:tcW w:w="8652" w:type="dxa"/>
          </w:tcPr>
          <w:p w:rsidR="000735F1" w:rsidRPr="00D0338A" w:rsidRDefault="00D0338A" w:rsidP="002341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338A">
              <w:rPr>
                <w:rStyle w:val="CharAttribute7"/>
                <w:rFonts w:ascii="Arial" w:eastAsia="Batang" w:hAnsi="Arial" w:cs="Arial"/>
                <w:szCs w:val="22"/>
                <w:lang w:val="en-GB"/>
              </w:rPr>
              <w:t>Summary of Session</w:t>
            </w:r>
          </w:p>
        </w:tc>
      </w:tr>
    </w:tbl>
    <w:p w:rsidR="000735F1" w:rsidRPr="00D0338A" w:rsidRDefault="000735F1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p w:rsidR="00DF493E" w:rsidRPr="00D0338A" w:rsidRDefault="0075480A" w:rsidP="00DF493E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  <w:r w:rsidRPr="00D0338A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6601037" cy="128587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K-2018-social-0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734" cy="128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93E" w:rsidRPr="00D0338A" w:rsidRDefault="00DF493E" w:rsidP="00DF493E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</w:p>
    <w:p w:rsidR="00F80A3D" w:rsidRPr="00D0338A" w:rsidRDefault="00F80A3D" w:rsidP="00F80A3D">
      <w:pPr>
        <w:pStyle w:val="ParaAttribute0"/>
        <w:spacing w:after="0" w:line="240" w:lineRule="auto"/>
        <w:contextualSpacing/>
        <w:rPr>
          <w:rFonts w:ascii="Arial" w:hAnsi="Arial" w:cs="Arial"/>
          <w:b/>
          <w:color w:val="FF8189"/>
          <w:sz w:val="22"/>
          <w:szCs w:val="22"/>
          <w:lang w:val="en-GB"/>
        </w:rPr>
      </w:pPr>
      <w:r w:rsidRPr="00D0338A">
        <w:rPr>
          <w:rStyle w:val="Izteiksmgs"/>
          <w:rFonts w:ascii="Arial" w:hAnsi="Arial" w:cs="Arial"/>
          <w:b w:val="0"/>
          <w:caps/>
          <w:color w:val="FF8189"/>
          <w:sz w:val="22"/>
          <w:szCs w:val="22"/>
          <w:shd w:val="clear" w:color="auto" w:fill="FFFFFF"/>
          <w:lang w:val="en-GB"/>
        </w:rPr>
        <w:t>“</w:t>
      </w:r>
      <w:r w:rsidR="00D0338A" w:rsidRPr="00D0338A">
        <w:rPr>
          <w:rFonts w:ascii="Arial" w:hAnsi="Arial" w:cs="Arial"/>
          <w:b/>
          <w:color w:val="FF8189"/>
          <w:sz w:val="22"/>
          <w:szCs w:val="22"/>
          <w:lang w:val="en-GB"/>
        </w:rPr>
        <w:t>THE WHOLE WORLD’S A BOTTLE</w:t>
      </w:r>
      <w:r w:rsidRPr="00D0338A">
        <w:rPr>
          <w:rFonts w:ascii="Arial" w:hAnsi="Arial" w:cs="Arial"/>
          <w:b/>
          <w:color w:val="FF8189"/>
          <w:sz w:val="22"/>
          <w:szCs w:val="22"/>
          <w:lang w:val="en-GB"/>
        </w:rPr>
        <w:t xml:space="preserve">… </w:t>
      </w:r>
    </w:p>
    <w:p w:rsidR="00F80A3D" w:rsidRPr="00D0338A" w:rsidRDefault="00D0338A" w:rsidP="00F80A3D">
      <w:pPr>
        <w:pStyle w:val="ParaAttribute0"/>
        <w:spacing w:after="0" w:line="240" w:lineRule="auto"/>
        <w:contextualSpacing/>
        <w:rPr>
          <w:rStyle w:val="Izteiksmgs"/>
          <w:rFonts w:ascii="Arial" w:hAnsi="Arial" w:cs="Arial"/>
          <w:caps/>
          <w:color w:val="FF8189"/>
          <w:sz w:val="22"/>
          <w:szCs w:val="22"/>
          <w:shd w:val="clear" w:color="auto" w:fill="FFFFFF"/>
          <w:lang w:val="en-GB"/>
        </w:rPr>
      </w:pPr>
      <w:r w:rsidRPr="00D0338A">
        <w:rPr>
          <w:rFonts w:ascii="Arial" w:hAnsi="Arial" w:cs="Arial"/>
          <w:b/>
          <w:color w:val="FF8189"/>
          <w:sz w:val="22"/>
          <w:szCs w:val="22"/>
          <w:lang w:val="en-GB"/>
        </w:rPr>
        <w:t>THE PHENOMENON OF INTOXICATION IN LATVIAN CULTURE</w:t>
      </w:r>
      <w:r w:rsidR="00F80A3D" w:rsidRPr="00D0338A">
        <w:rPr>
          <w:rStyle w:val="Izteiksmgs"/>
          <w:rFonts w:ascii="Arial" w:hAnsi="Arial" w:cs="Arial"/>
          <w:caps/>
          <w:color w:val="FF8189"/>
          <w:sz w:val="22"/>
          <w:szCs w:val="22"/>
          <w:shd w:val="clear" w:color="auto" w:fill="FFFFFF"/>
          <w:lang w:val="en-GB"/>
        </w:rPr>
        <w:t>”</w:t>
      </w:r>
    </w:p>
    <w:p w:rsidR="00F80A3D" w:rsidRPr="00D0338A" w:rsidRDefault="00F80A3D" w:rsidP="00DF493E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</w:p>
    <w:p w:rsidR="00DF493E" w:rsidRPr="00D0338A" w:rsidRDefault="00D0338A" w:rsidP="00DF493E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</w:pPr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Date and Time</w:t>
      </w:r>
      <w:r w:rsidR="00DF493E"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 // </w:t>
      </w:r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November 3, 2018</w:t>
      </w:r>
      <w:r w:rsidR="00DF493E"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 </w:t>
      </w:r>
    </w:p>
    <w:p w:rsidR="00DF493E" w:rsidRPr="00D0338A" w:rsidRDefault="00D0338A" w:rsidP="00DF493E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</w:pPr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Venue</w:t>
      </w:r>
      <w:r w:rsidR="00DF493E"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 // </w:t>
      </w:r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The Theatre House of the Latvian Academy of Culture “</w:t>
      </w:r>
      <w:proofErr w:type="spellStart"/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Zirgu</w:t>
      </w:r>
      <w:proofErr w:type="spellEnd"/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 pasts”, 46 </w:t>
      </w:r>
      <w:proofErr w:type="spellStart"/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>Dzirnavu</w:t>
      </w:r>
      <w:proofErr w:type="spellEnd"/>
      <w:r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 Street</w:t>
      </w:r>
      <w:r w:rsidR="00DF493E" w:rsidRPr="00D0338A">
        <w:rPr>
          <w:rStyle w:val="CharAttribute5"/>
          <w:rFonts w:ascii="Arial" w:eastAsia="Batang" w:hAnsi="Arial" w:cs="Arial"/>
          <w:color w:val="FF8189"/>
          <w:sz w:val="22"/>
          <w:szCs w:val="24"/>
          <w:lang w:val="en-GB"/>
        </w:rPr>
        <w:t xml:space="preserve"> </w:t>
      </w:r>
    </w:p>
    <w:p w:rsidR="00CC13FE" w:rsidRPr="00D0338A" w:rsidRDefault="00CC13FE" w:rsidP="00DF493E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</w:p>
    <w:p w:rsidR="00CC13FE" w:rsidRPr="00D0338A" w:rsidRDefault="00D0338A" w:rsidP="00DF493E">
      <w:pPr>
        <w:pStyle w:val="ParaAttribute7"/>
        <w:spacing w:after="0" w:line="240" w:lineRule="auto"/>
        <w:ind w:left="-1134" w:right="-766"/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</w:pPr>
      <w:r w:rsidRPr="00D0338A"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  <w:t>Hosted by</w:t>
      </w:r>
      <w:r w:rsidR="00CC13FE" w:rsidRPr="00D0338A"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  <w:t xml:space="preserve"> </w:t>
      </w:r>
      <w:proofErr w:type="spellStart"/>
      <w:r w:rsidR="00CC13FE" w:rsidRPr="00D0338A"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  <w:t>Aiva</w:t>
      </w:r>
      <w:proofErr w:type="spellEnd"/>
      <w:r w:rsidR="00CC13FE" w:rsidRPr="00D0338A"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  <w:t xml:space="preserve"> </w:t>
      </w:r>
      <w:proofErr w:type="spellStart"/>
      <w:r w:rsidR="00CC13FE" w:rsidRPr="00D0338A"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  <w:t>Birbele</w:t>
      </w:r>
      <w:proofErr w:type="spellEnd"/>
      <w:r w:rsidR="00CC13FE" w:rsidRPr="00D0338A">
        <w:rPr>
          <w:rStyle w:val="CharAttribute5"/>
          <w:rFonts w:ascii="Arial" w:eastAsia="Batang" w:hAnsi="Arial" w:cs="Arial"/>
          <w:b w:val="0"/>
          <w:sz w:val="22"/>
          <w:szCs w:val="24"/>
          <w:lang w:val="en-GB"/>
        </w:rPr>
        <w:t xml:space="preserve"> </w:t>
      </w:r>
    </w:p>
    <w:p w:rsidR="008C3634" w:rsidRPr="00D0338A" w:rsidRDefault="008C3634" w:rsidP="008C3634">
      <w:pPr>
        <w:widowControl/>
        <w:suppressAutoHyphens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val="en-GB" w:eastAsia="lv-LV"/>
        </w:rPr>
      </w:pPr>
    </w:p>
    <w:tbl>
      <w:tblPr>
        <w:tblStyle w:val="PlainTable21"/>
        <w:tblW w:w="10206" w:type="dxa"/>
        <w:tblInd w:w="-1134" w:type="dxa"/>
        <w:tblLook w:val="04A0" w:firstRow="1" w:lastRow="0" w:firstColumn="1" w:lastColumn="0" w:noHBand="0" w:noVBand="1"/>
      </w:tblPr>
      <w:tblGrid>
        <w:gridCol w:w="2368"/>
        <w:gridCol w:w="7838"/>
      </w:tblGrid>
      <w:tr w:rsidR="008C3634" w:rsidRPr="00D0338A" w:rsidTr="00754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vAlign w:val="center"/>
            <w:hideMark/>
          </w:tcPr>
          <w:p w:rsidR="008C3634" w:rsidRPr="00D0338A" w:rsidRDefault="008C363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b w:val="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9:30</w:t>
            </w:r>
            <w:r w:rsidR="008970F4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10:00</w:t>
            </w:r>
          </w:p>
        </w:tc>
        <w:tc>
          <w:tcPr>
            <w:tcW w:w="7838" w:type="dxa"/>
            <w:vAlign w:val="center"/>
            <w:hideMark/>
          </w:tcPr>
          <w:p w:rsidR="008C3634" w:rsidRPr="00D0338A" w:rsidRDefault="00D0338A" w:rsidP="008C3634">
            <w:pPr>
              <w:widowControl/>
              <w:suppressAutoHyphens w:val="0"/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Registration</w:t>
            </w:r>
          </w:p>
        </w:tc>
      </w:tr>
      <w:tr w:rsidR="008970F4" w:rsidRPr="00D0338A" w:rsidTr="00754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shd w:val="clear" w:color="auto" w:fill="0F55BD"/>
            <w:vAlign w:val="center"/>
          </w:tcPr>
          <w:p w:rsidR="008970F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  <w:lang w:val="en-GB" w:eastAsia="lv-LV"/>
              </w:rPr>
              <w:t>10:00</w:t>
            </w:r>
            <w:r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  <w:lang w:val="en-GB" w:eastAsia="lv-LV"/>
              </w:rPr>
              <w:t>12:00</w:t>
            </w:r>
          </w:p>
        </w:tc>
        <w:tc>
          <w:tcPr>
            <w:tcW w:w="7838" w:type="dxa"/>
            <w:shd w:val="clear" w:color="auto" w:fill="0F55BD"/>
            <w:vAlign w:val="center"/>
          </w:tcPr>
          <w:p w:rsidR="008970F4" w:rsidRPr="00D0338A" w:rsidRDefault="008970F4" w:rsidP="008C3634">
            <w:pPr>
              <w:widowControl/>
              <w:suppressAutoHyphens w:val="0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val="en-GB" w:eastAsia="lv-LV"/>
              </w:rPr>
            </w:pPr>
          </w:p>
        </w:tc>
      </w:tr>
      <w:tr w:rsidR="008C3634" w:rsidRPr="00D0338A" w:rsidTr="0075480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vMerge w:val="restart"/>
            <w:vAlign w:val="center"/>
            <w:hideMark/>
          </w:tcPr>
          <w:p w:rsidR="008C363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10:00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10:10</w:t>
            </w:r>
          </w:p>
          <w:p w:rsidR="008970F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10:10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10:20</w:t>
            </w:r>
          </w:p>
          <w:p w:rsidR="008970F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b w:val="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10:20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10:40</w:t>
            </w:r>
          </w:p>
          <w:p w:rsidR="008C3634" w:rsidRPr="00D0338A" w:rsidRDefault="008C363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b w:val="0"/>
                <w:sz w:val="22"/>
                <w:szCs w:val="22"/>
                <w:lang w:val="en-GB" w:eastAsia="lv-LV"/>
              </w:rPr>
            </w:pPr>
          </w:p>
          <w:p w:rsidR="008970F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10:45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11:05</w:t>
            </w:r>
          </w:p>
          <w:p w:rsidR="008970F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11:10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11:30</w:t>
            </w:r>
          </w:p>
          <w:p w:rsidR="008970F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</w:pPr>
          </w:p>
          <w:p w:rsidR="008970F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b w:val="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11:35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11:55</w:t>
            </w:r>
          </w:p>
        </w:tc>
        <w:tc>
          <w:tcPr>
            <w:tcW w:w="7838" w:type="dxa"/>
            <w:vAlign w:val="center"/>
            <w:hideMark/>
          </w:tcPr>
          <w:p w:rsidR="008C3634" w:rsidRPr="00D0338A" w:rsidRDefault="00D0338A" w:rsidP="008C3634">
            <w:pPr>
              <w:widowControl/>
              <w:suppressAutoHyphens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Opening</w:t>
            </w:r>
          </w:p>
          <w:p w:rsidR="008C3634" w:rsidRPr="00D0338A" w:rsidRDefault="00D0338A" w:rsidP="008C3634">
            <w:pPr>
              <w:widowControl/>
              <w:suppressAutoHyphens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Opening Monologue</w:t>
            </w:r>
            <w:r w:rsidR="008C3634"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: </w:t>
            </w:r>
            <w:proofErr w:type="spellStart"/>
            <w:r w:rsidR="008C3634"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Aiva</w:t>
            </w:r>
            <w:proofErr w:type="spellEnd"/>
            <w:r w:rsidR="008C3634"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="008C3634"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Birbele</w:t>
            </w:r>
            <w:proofErr w:type="spellEnd"/>
          </w:p>
        </w:tc>
      </w:tr>
      <w:tr w:rsidR="008C3634" w:rsidRPr="00D0338A" w:rsidTr="00754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vMerge/>
            <w:vAlign w:val="center"/>
            <w:hideMark/>
          </w:tcPr>
          <w:p w:rsidR="008C3634" w:rsidRPr="00D0338A" w:rsidRDefault="008C363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b w:val="0"/>
                <w:sz w:val="22"/>
                <w:szCs w:val="22"/>
                <w:lang w:val="en-GB" w:eastAsia="lv-LV"/>
              </w:rPr>
            </w:pPr>
          </w:p>
        </w:tc>
        <w:tc>
          <w:tcPr>
            <w:tcW w:w="7838" w:type="dxa"/>
            <w:vAlign w:val="center"/>
            <w:hideMark/>
          </w:tcPr>
          <w:p w:rsidR="008C3634" w:rsidRPr="00D0338A" w:rsidRDefault="008970F4" w:rsidP="008C3634">
            <w:pPr>
              <w:widowControl/>
              <w:suppressAutoHyphens w:val="0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Ineta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Lipša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. </w:t>
            </w:r>
            <w:proofErr w:type="spellStart"/>
            <w:r w:rsidR="008C3634"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Apreibināšanās</w:t>
            </w:r>
            <w:proofErr w:type="spellEnd"/>
            <w:r w:rsidR="008C3634"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 xml:space="preserve"> un </w:t>
            </w:r>
            <w:proofErr w:type="spellStart"/>
            <w:r w:rsidR="008C3634"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politika</w:t>
            </w:r>
            <w:proofErr w:type="spellEnd"/>
            <w:r w:rsidR="008C3634"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 xml:space="preserve">: </w:t>
            </w:r>
            <w:proofErr w:type="spellStart"/>
            <w:r w:rsidR="008C3634"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daži</w:t>
            </w:r>
            <w:proofErr w:type="spellEnd"/>
            <w:r w:rsidR="008C3634"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 xml:space="preserve"> </w:t>
            </w:r>
            <w:proofErr w:type="spellStart"/>
            <w:r w:rsidR="008C3634"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fakti</w:t>
            </w:r>
            <w:proofErr w:type="spellEnd"/>
            <w:r w:rsidR="008C3634"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 xml:space="preserve"> </w:t>
            </w:r>
            <w:proofErr w:type="spellStart"/>
            <w:r w:rsidR="008C3634"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Latvijas</w:t>
            </w:r>
            <w:proofErr w:type="spellEnd"/>
            <w:r w:rsidR="008C3634"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 xml:space="preserve"> </w:t>
            </w:r>
            <w:proofErr w:type="spellStart"/>
            <w:r w:rsidR="008C3634"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valstiskuma</w:t>
            </w:r>
            <w:proofErr w:type="spellEnd"/>
            <w:r w:rsidR="008C3634"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 xml:space="preserve"> </w:t>
            </w:r>
            <w:proofErr w:type="spellStart"/>
            <w:r w:rsidR="008C3634"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kontekstā</w:t>
            </w:r>
            <w:proofErr w:type="spellEnd"/>
          </w:p>
          <w:p w:rsidR="008C3634" w:rsidRPr="00D0338A" w:rsidRDefault="008C3634" w:rsidP="008C3634">
            <w:pPr>
              <w:widowControl/>
              <w:suppressAutoHyphens w:val="0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Aivars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Eipurs</w:t>
            </w:r>
            <w:proofErr w:type="spellEnd"/>
            <w:r w:rsidR="008970F4"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.</w:t>
            </w:r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Gribu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–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dzeru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,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negribu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–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arī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dzeru</w:t>
            </w:r>
            <w:proofErr w:type="spellEnd"/>
          </w:p>
          <w:p w:rsidR="008C3634" w:rsidRPr="00D0338A" w:rsidRDefault="008C3634" w:rsidP="008C3634">
            <w:pPr>
              <w:widowControl/>
              <w:suppressAutoHyphens w:val="0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Ilze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Jansone</w:t>
            </w:r>
            <w:proofErr w:type="spellEnd"/>
            <w:r w:rsidR="008970F4"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.</w:t>
            </w:r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Nokturnālā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teoloģija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: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reibums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kā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pamatprincips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Dieva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klātbūtnes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izjušanai</w:t>
            </w:r>
            <w:proofErr w:type="spellEnd"/>
          </w:p>
          <w:p w:rsidR="008C3634" w:rsidRPr="00D0338A" w:rsidRDefault="008C3634" w:rsidP="008970F4">
            <w:pPr>
              <w:widowControl/>
              <w:suppressAutoHyphens w:val="0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Juris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Urtāns</w:t>
            </w:r>
            <w:proofErr w:type="spellEnd"/>
            <w:r w:rsidR="008970F4"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.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Vai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senos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laikos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dzēra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ar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’?</w:t>
            </w:r>
          </w:p>
        </w:tc>
      </w:tr>
      <w:tr w:rsidR="008C3634" w:rsidRPr="00D0338A" w:rsidTr="00754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vAlign w:val="center"/>
            <w:hideMark/>
          </w:tcPr>
          <w:p w:rsidR="008C3634" w:rsidRPr="00D0338A" w:rsidRDefault="008C363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b w:val="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12:00</w:t>
            </w:r>
            <w:r w:rsidR="008970F4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12:20</w:t>
            </w:r>
          </w:p>
        </w:tc>
        <w:tc>
          <w:tcPr>
            <w:tcW w:w="7838" w:type="dxa"/>
            <w:vAlign w:val="center"/>
            <w:hideMark/>
          </w:tcPr>
          <w:p w:rsidR="008C3634" w:rsidRPr="00D0338A" w:rsidRDefault="00D0338A" w:rsidP="008C3634">
            <w:pPr>
              <w:widowControl/>
              <w:suppressAutoHyphens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Coffee Break</w:t>
            </w:r>
          </w:p>
        </w:tc>
      </w:tr>
      <w:tr w:rsidR="008970F4" w:rsidRPr="00D0338A" w:rsidTr="00754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shd w:val="clear" w:color="auto" w:fill="0F55BD"/>
            <w:vAlign w:val="center"/>
          </w:tcPr>
          <w:p w:rsidR="008970F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  <w:lang w:val="en-GB" w:eastAsia="lv-LV"/>
              </w:rPr>
              <w:t>12:20</w:t>
            </w:r>
            <w:r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  <w:lang w:val="en-GB" w:eastAsia="lv-LV"/>
              </w:rPr>
              <w:t>14:20</w:t>
            </w:r>
          </w:p>
        </w:tc>
        <w:tc>
          <w:tcPr>
            <w:tcW w:w="7838" w:type="dxa"/>
            <w:shd w:val="clear" w:color="auto" w:fill="0F55BD"/>
            <w:vAlign w:val="center"/>
          </w:tcPr>
          <w:p w:rsidR="008970F4" w:rsidRPr="00D0338A" w:rsidRDefault="008970F4" w:rsidP="008C3634">
            <w:pPr>
              <w:widowControl/>
              <w:suppressAutoHyphens w:val="0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val="en-GB" w:eastAsia="lv-LV"/>
              </w:rPr>
            </w:pPr>
          </w:p>
        </w:tc>
      </w:tr>
      <w:tr w:rsidR="008C3634" w:rsidRPr="00D0338A" w:rsidTr="00754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vAlign w:val="center"/>
            <w:hideMark/>
          </w:tcPr>
          <w:p w:rsidR="008C363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b w:val="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12:20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12:30</w:t>
            </w:r>
          </w:p>
          <w:p w:rsidR="008C363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12:30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12:50</w:t>
            </w:r>
          </w:p>
          <w:p w:rsidR="008970F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12:55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13:15</w:t>
            </w:r>
          </w:p>
          <w:p w:rsidR="008970F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13:20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13:50</w:t>
            </w:r>
          </w:p>
          <w:p w:rsidR="008970F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b w:val="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13:55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14:15</w:t>
            </w:r>
          </w:p>
        </w:tc>
        <w:tc>
          <w:tcPr>
            <w:tcW w:w="7838" w:type="dxa"/>
            <w:vAlign w:val="center"/>
            <w:hideMark/>
          </w:tcPr>
          <w:p w:rsidR="008C3634" w:rsidRPr="00D0338A" w:rsidRDefault="008C3634" w:rsidP="008C3634">
            <w:pPr>
              <w:widowControl/>
              <w:suppressAutoHyphens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Aiva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Birbele</w:t>
            </w:r>
            <w:proofErr w:type="spellEnd"/>
          </w:p>
          <w:p w:rsidR="008C3634" w:rsidRPr="00D0338A" w:rsidRDefault="008C3634" w:rsidP="008C3634">
            <w:pPr>
              <w:widowControl/>
              <w:suppressAutoHyphens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Kristaps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Opincāns</w:t>
            </w:r>
            <w:proofErr w:type="spellEnd"/>
            <w:r w:rsidR="008970F4"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.</w:t>
            </w:r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>Divlitreņu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>fenomenoloģija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 xml:space="preserve">: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>apzīmējumi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 xml:space="preserve"> un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>pieredze</w:t>
            </w:r>
            <w:proofErr w:type="spellEnd"/>
          </w:p>
          <w:p w:rsidR="008C3634" w:rsidRPr="00D0338A" w:rsidRDefault="008C3634" w:rsidP="008C3634">
            <w:pPr>
              <w:widowControl/>
              <w:suppressAutoHyphens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Raimonds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Briedis</w:t>
            </w:r>
            <w:proofErr w:type="spellEnd"/>
            <w:r w:rsidR="008970F4"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.</w:t>
            </w:r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Uguns</w:t>
            </w:r>
            <w:proofErr w:type="spellEnd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 xml:space="preserve"> vs. </w:t>
            </w:r>
            <w:proofErr w:type="spellStart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ūdens</w:t>
            </w:r>
            <w:proofErr w:type="spellEnd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 xml:space="preserve">: </w:t>
            </w:r>
            <w:proofErr w:type="spellStart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mazliet</w:t>
            </w:r>
            <w:proofErr w:type="spellEnd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 xml:space="preserve"> par </w:t>
            </w:r>
            <w:proofErr w:type="spellStart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dzērējiem</w:t>
            </w:r>
            <w:proofErr w:type="spellEnd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latviešu</w:t>
            </w:r>
            <w:proofErr w:type="spellEnd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literatūrā</w:t>
            </w:r>
            <w:proofErr w:type="spellEnd"/>
          </w:p>
          <w:p w:rsidR="008C3634" w:rsidRPr="00D0338A" w:rsidRDefault="008C3634" w:rsidP="008C3634">
            <w:pPr>
              <w:widowControl/>
              <w:suppressAutoHyphens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Jānis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Joņevs</w:t>
            </w:r>
            <w:proofErr w:type="spellEnd"/>
            <w:r w:rsidR="008970F4"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.</w:t>
            </w:r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>Alkohola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>funkcionalitāte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>literatūrā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 xml:space="preserve">.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>Izlaidība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>vai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>pašaizliedzība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val="en-GB" w:eastAsia="lv-LV"/>
              </w:rPr>
              <w:t>?</w:t>
            </w:r>
          </w:p>
          <w:p w:rsidR="008C3634" w:rsidRPr="00D0338A" w:rsidRDefault="008C3634" w:rsidP="008970F4">
            <w:pPr>
              <w:widowControl/>
              <w:suppressAutoHyphens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Šelda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Puķīte</w:t>
            </w:r>
            <w:proofErr w:type="spellEnd"/>
            <w:r w:rsidR="008970F4"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.</w:t>
            </w:r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Mana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piektdiena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.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Iedzeršana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un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vizuālā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māksla</w:t>
            </w:r>
            <w:proofErr w:type="spellEnd"/>
          </w:p>
        </w:tc>
      </w:tr>
      <w:tr w:rsidR="008C3634" w:rsidRPr="00D0338A" w:rsidTr="00754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vAlign w:val="center"/>
            <w:hideMark/>
          </w:tcPr>
          <w:p w:rsidR="008C3634" w:rsidRPr="00D0338A" w:rsidRDefault="008C363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b w:val="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14:20</w:t>
            </w:r>
            <w:r w:rsidR="008970F4"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15:00</w:t>
            </w:r>
          </w:p>
        </w:tc>
        <w:tc>
          <w:tcPr>
            <w:tcW w:w="7838" w:type="dxa"/>
            <w:vAlign w:val="center"/>
            <w:hideMark/>
          </w:tcPr>
          <w:p w:rsidR="008C3634" w:rsidRPr="00D0338A" w:rsidRDefault="00D0338A" w:rsidP="008C3634">
            <w:pPr>
              <w:widowControl/>
              <w:suppressAutoHyphens w:val="0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Lunch</w:t>
            </w:r>
          </w:p>
        </w:tc>
      </w:tr>
      <w:tr w:rsidR="008970F4" w:rsidRPr="00D0338A" w:rsidTr="0075480A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shd w:val="clear" w:color="auto" w:fill="0F55BD"/>
            <w:vAlign w:val="center"/>
          </w:tcPr>
          <w:p w:rsidR="008970F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  <w:lang w:val="en-GB" w:eastAsia="lv-LV"/>
              </w:rPr>
              <w:t>15:00</w:t>
            </w:r>
            <w:r w:rsidRPr="00D0338A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  <w:lang w:val="en-GB" w:eastAsia="lv-LV"/>
              </w:rPr>
              <w:t>17:00</w:t>
            </w:r>
          </w:p>
        </w:tc>
        <w:tc>
          <w:tcPr>
            <w:tcW w:w="7838" w:type="dxa"/>
            <w:shd w:val="clear" w:color="auto" w:fill="0F55BD"/>
            <w:vAlign w:val="center"/>
          </w:tcPr>
          <w:p w:rsidR="008970F4" w:rsidRPr="00D0338A" w:rsidRDefault="008970F4" w:rsidP="008C3634">
            <w:pPr>
              <w:widowControl/>
              <w:suppressAutoHyphens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val="en-GB" w:eastAsia="lv-LV"/>
              </w:rPr>
            </w:pPr>
          </w:p>
        </w:tc>
      </w:tr>
      <w:tr w:rsidR="008C3634" w:rsidRPr="00D0338A" w:rsidTr="00754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vAlign w:val="center"/>
            <w:hideMark/>
          </w:tcPr>
          <w:p w:rsidR="008C363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b w:val="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15:00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15:10</w:t>
            </w:r>
          </w:p>
          <w:p w:rsidR="008C363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15:10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15:30</w:t>
            </w:r>
          </w:p>
          <w:p w:rsidR="008970F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15:30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15:50</w:t>
            </w:r>
          </w:p>
          <w:p w:rsidR="008970F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15:55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16:15</w:t>
            </w:r>
          </w:p>
          <w:p w:rsidR="008970F4" w:rsidRPr="00D0338A" w:rsidRDefault="008970F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b w:val="0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16:15</w:t>
            </w:r>
            <w:r w:rsidRPr="00D0338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–</w:t>
            </w:r>
            <w:r w:rsidRPr="00D0338A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lang w:val="en-GB" w:eastAsia="lv-LV"/>
              </w:rPr>
              <w:t>17:00</w:t>
            </w:r>
          </w:p>
        </w:tc>
        <w:tc>
          <w:tcPr>
            <w:tcW w:w="7838" w:type="dxa"/>
            <w:vAlign w:val="center"/>
            <w:hideMark/>
          </w:tcPr>
          <w:p w:rsidR="008C3634" w:rsidRPr="00D0338A" w:rsidRDefault="008C3634" w:rsidP="008C3634">
            <w:pPr>
              <w:widowControl/>
              <w:suppressAutoHyphens w:val="0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Aiva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Birbele</w:t>
            </w:r>
            <w:proofErr w:type="spellEnd"/>
          </w:p>
          <w:p w:rsidR="008C3634" w:rsidRPr="00D0338A" w:rsidRDefault="008C3634" w:rsidP="008C3634">
            <w:pPr>
              <w:widowControl/>
              <w:suppressAutoHyphens w:val="0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Performance</w:t>
            </w:r>
          </w:p>
          <w:p w:rsidR="008C3634" w:rsidRPr="00D0338A" w:rsidRDefault="008C3634" w:rsidP="008C3634">
            <w:pPr>
              <w:widowControl/>
              <w:suppressAutoHyphens w:val="0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Ilga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Vecenāne</w:t>
            </w:r>
            <w:proofErr w:type="spellEnd"/>
            <w:r w:rsidR="008970F4"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.</w:t>
            </w:r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Reibšanas</w:t>
            </w:r>
            <w:proofErr w:type="spellEnd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motīvi</w:t>
            </w:r>
            <w:proofErr w:type="spellEnd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Latvijas</w:t>
            </w:r>
            <w:proofErr w:type="spellEnd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jaunākā</w:t>
            </w:r>
            <w:proofErr w:type="spellEnd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laika</w:t>
            </w:r>
            <w:proofErr w:type="spellEnd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  <w:lang w:val="en-GB" w:eastAsia="lv-LV"/>
              </w:rPr>
              <w:t>teātrī</w:t>
            </w:r>
            <w:proofErr w:type="spellEnd"/>
          </w:p>
          <w:p w:rsidR="008C3634" w:rsidRPr="00D0338A" w:rsidRDefault="008C3634" w:rsidP="008C3634">
            <w:pPr>
              <w:widowControl/>
              <w:suppressAutoHyphens w:val="0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Vents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Sīlis</w:t>
            </w:r>
            <w:proofErr w:type="spellEnd"/>
            <w:r w:rsidR="008970F4"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.</w:t>
            </w:r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Apreibināšanās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un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atkarība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kā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neprasme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mīlēt</w:t>
            </w:r>
            <w:proofErr w:type="spellEnd"/>
          </w:p>
          <w:p w:rsidR="008C3634" w:rsidRPr="00D0338A" w:rsidRDefault="008C3634" w:rsidP="008C3634">
            <w:pPr>
              <w:widowControl/>
              <w:suppressAutoHyphens w:val="0"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  <w:lang w:val="en-GB" w:eastAsia="lv-LV"/>
              </w:rPr>
            </w:pP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Diskusija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“Vertigo honoris: pats par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savu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naudu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dzēru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jeb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reibums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kā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lepnuma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 xml:space="preserve"> </w:t>
            </w:r>
            <w:proofErr w:type="spellStart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avots</w:t>
            </w:r>
            <w:proofErr w:type="spellEnd"/>
            <w:r w:rsidRPr="00D0338A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lv-LV"/>
              </w:rPr>
              <w:t>”</w:t>
            </w:r>
          </w:p>
        </w:tc>
      </w:tr>
      <w:tr w:rsidR="008C3634" w:rsidRPr="00D0338A" w:rsidTr="0075480A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shd w:val="clear" w:color="auto" w:fill="0F55BD"/>
            <w:vAlign w:val="center"/>
            <w:hideMark/>
          </w:tcPr>
          <w:p w:rsidR="008C3634" w:rsidRPr="00D0338A" w:rsidRDefault="008C3634" w:rsidP="008970F4">
            <w:pPr>
              <w:widowControl/>
              <w:suppressAutoHyphens w:val="0"/>
              <w:spacing w:after="0" w:line="240" w:lineRule="auto"/>
              <w:jc w:val="left"/>
              <w:rPr>
                <w:rFonts w:ascii="Times New Roman" w:eastAsia="Times New Roman" w:hAnsi="Times New Roman"/>
                <w:color w:val="FFFFFF" w:themeColor="background1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  <w:lang w:val="en-GB" w:eastAsia="lv-LV"/>
              </w:rPr>
              <w:t>17:00</w:t>
            </w:r>
          </w:p>
        </w:tc>
        <w:tc>
          <w:tcPr>
            <w:tcW w:w="7838" w:type="dxa"/>
            <w:shd w:val="clear" w:color="auto" w:fill="0F55BD"/>
            <w:vAlign w:val="center"/>
            <w:hideMark/>
          </w:tcPr>
          <w:p w:rsidR="008C3634" w:rsidRPr="00D0338A" w:rsidRDefault="00D0338A" w:rsidP="008C3634">
            <w:pPr>
              <w:widowControl/>
              <w:suppressAutoHyphens w:val="0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FFFFFF" w:themeColor="background1"/>
                <w:sz w:val="22"/>
                <w:szCs w:val="22"/>
                <w:lang w:val="en-GB" w:eastAsia="lv-LV"/>
              </w:rPr>
            </w:pPr>
            <w:r w:rsidRPr="00D0338A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val="en-GB" w:eastAsia="lv-LV"/>
              </w:rPr>
              <w:t>Conclusion</w:t>
            </w:r>
          </w:p>
        </w:tc>
      </w:tr>
    </w:tbl>
    <w:p w:rsidR="00DF493E" w:rsidRPr="00D0338A" w:rsidRDefault="00DF493E" w:rsidP="00855E11">
      <w:pPr>
        <w:spacing w:after="0" w:line="240" w:lineRule="auto"/>
        <w:jc w:val="center"/>
        <w:rPr>
          <w:rStyle w:val="CharAttribute5"/>
          <w:rFonts w:ascii="Arial" w:eastAsia="Batang" w:hAnsi="Arial" w:cs="Arial"/>
          <w:szCs w:val="24"/>
          <w:lang w:val="en-GB"/>
        </w:rPr>
      </w:pPr>
    </w:p>
    <w:sectPr w:rsidR="00DF493E" w:rsidRPr="00D0338A" w:rsidSect="004C1123">
      <w:headerReference w:type="default" r:id="rId11"/>
      <w:pgSz w:w="11906" w:h="16838"/>
      <w:pgMar w:top="142" w:right="1800" w:bottom="1135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49D" w:rsidRDefault="000A549D" w:rsidP="003B5F2C">
      <w:pPr>
        <w:spacing w:after="0" w:line="240" w:lineRule="auto"/>
      </w:pPr>
      <w:r>
        <w:separator/>
      </w:r>
    </w:p>
  </w:endnote>
  <w:endnote w:type="continuationSeparator" w:id="0">
    <w:p w:rsidR="000A549D" w:rsidRDefault="000A549D" w:rsidP="003B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49D" w:rsidRDefault="000A549D" w:rsidP="003B5F2C">
      <w:pPr>
        <w:spacing w:after="0" w:line="240" w:lineRule="auto"/>
      </w:pPr>
      <w:r>
        <w:separator/>
      </w:r>
    </w:p>
  </w:footnote>
  <w:footnote w:type="continuationSeparator" w:id="0">
    <w:p w:rsidR="000A549D" w:rsidRDefault="000A549D" w:rsidP="003B5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32" w:rsidRDefault="00AF3932" w:rsidP="00C56E23">
    <w:pPr>
      <w:pStyle w:val="ParaAttribute0"/>
      <w:spacing w:after="0" w:line="240" w:lineRule="auto"/>
      <w:ind w:left="2552"/>
      <w:jc w:val="left"/>
      <w:rPr>
        <w:rStyle w:val="CharAttribute1"/>
        <w:rFonts w:ascii="Arial" w:hAnsi="Arial" w:cs="Arial"/>
        <w:b w:val="0"/>
        <w:sz w:val="22"/>
        <w:szCs w:val="24"/>
      </w:rPr>
    </w:pPr>
  </w:p>
  <w:p w:rsidR="004C1123" w:rsidRDefault="004C1123" w:rsidP="004C1123">
    <w:pPr>
      <w:pStyle w:val="ParaAttribute0"/>
      <w:spacing w:after="0" w:line="240" w:lineRule="auto"/>
      <w:jc w:val="left"/>
      <w:rPr>
        <w:rFonts w:ascii="Arial" w:hAnsi="Arial" w:cs="Arial"/>
        <w:bCs/>
        <w:noProof/>
        <w:sz w:val="22"/>
        <w:szCs w:val="24"/>
      </w:rPr>
    </w:pPr>
  </w:p>
  <w:p w:rsidR="003B5F2C" w:rsidRPr="003B5F2C" w:rsidRDefault="003B5F2C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04F14"/>
    <w:multiLevelType w:val="hybridMultilevel"/>
    <w:tmpl w:val="D7684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AC"/>
    <w:rsid w:val="00003664"/>
    <w:rsid w:val="00021596"/>
    <w:rsid w:val="00044B37"/>
    <w:rsid w:val="00054917"/>
    <w:rsid w:val="000735F1"/>
    <w:rsid w:val="00075E1A"/>
    <w:rsid w:val="00094DE6"/>
    <w:rsid w:val="000A549D"/>
    <w:rsid w:val="000C0849"/>
    <w:rsid w:val="00106C1F"/>
    <w:rsid w:val="00142D6E"/>
    <w:rsid w:val="0015408D"/>
    <w:rsid w:val="001B03C9"/>
    <w:rsid w:val="001E33DB"/>
    <w:rsid w:val="001E5FE4"/>
    <w:rsid w:val="002066A7"/>
    <w:rsid w:val="00212B13"/>
    <w:rsid w:val="00222BE3"/>
    <w:rsid w:val="00243C0A"/>
    <w:rsid w:val="00274D03"/>
    <w:rsid w:val="002933D2"/>
    <w:rsid w:val="0029358B"/>
    <w:rsid w:val="002A0D2F"/>
    <w:rsid w:val="002C3EDD"/>
    <w:rsid w:val="002C6912"/>
    <w:rsid w:val="002D7D3A"/>
    <w:rsid w:val="00310E69"/>
    <w:rsid w:val="0031418F"/>
    <w:rsid w:val="003747AC"/>
    <w:rsid w:val="00374BE6"/>
    <w:rsid w:val="0037602E"/>
    <w:rsid w:val="003B5F2C"/>
    <w:rsid w:val="00420342"/>
    <w:rsid w:val="00430BE5"/>
    <w:rsid w:val="00446BE5"/>
    <w:rsid w:val="004733F7"/>
    <w:rsid w:val="00494E57"/>
    <w:rsid w:val="004B6A6C"/>
    <w:rsid w:val="004C1123"/>
    <w:rsid w:val="00520AA5"/>
    <w:rsid w:val="005220AC"/>
    <w:rsid w:val="00531D36"/>
    <w:rsid w:val="00542788"/>
    <w:rsid w:val="00562EF3"/>
    <w:rsid w:val="00580A92"/>
    <w:rsid w:val="005B51A9"/>
    <w:rsid w:val="005C0393"/>
    <w:rsid w:val="005E4B28"/>
    <w:rsid w:val="00605655"/>
    <w:rsid w:val="00633913"/>
    <w:rsid w:val="006422A7"/>
    <w:rsid w:val="00697750"/>
    <w:rsid w:val="006C19CD"/>
    <w:rsid w:val="006D4056"/>
    <w:rsid w:val="006E2336"/>
    <w:rsid w:val="006F57CD"/>
    <w:rsid w:val="006F7BA0"/>
    <w:rsid w:val="00700D78"/>
    <w:rsid w:val="00705FBB"/>
    <w:rsid w:val="0071387E"/>
    <w:rsid w:val="0075480A"/>
    <w:rsid w:val="00760E7B"/>
    <w:rsid w:val="007A40F1"/>
    <w:rsid w:val="007B2A17"/>
    <w:rsid w:val="007E4262"/>
    <w:rsid w:val="007E5B2A"/>
    <w:rsid w:val="00805154"/>
    <w:rsid w:val="0082287C"/>
    <w:rsid w:val="00833773"/>
    <w:rsid w:val="00855E11"/>
    <w:rsid w:val="008771FB"/>
    <w:rsid w:val="008970F4"/>
    <w:rsid w:val="008B7ADF"/>
    <w:rsid w:val="008C3634"/>
    <w:rsid w:val="009823DB"/>
    <w:rsid w:val="009C38B5"/>
    <w:rsid w:val="009E5A8C"/>
    <w:rsid w:val="00A0044F"/>
    <w:rsid w:val="00A0076D"/>
    <w:rsid w:val="00A04694"/>
    <w:rsid w:val="00A05AD4"/>
    <w:rsid w:val="00A3093D"/>
    <w:rsid w:val="00A31027"/>
    <w:rsid w:val="00A66B87"/>
    <w:rsid w:val="00AA6992"/>
    <w:rsid w:val="00AF3932"/>
    <w:rsid w:val="00B078E7"/>
    <w:rsid w:val="00B32F55"/>
    <w:rsid w:val="00B61421"/>
    <w:rsid w:val="00C104EA"/>
    <w:rsid w:val="00C334F9"/>
    <w:rsid w:val="00C56E23"/>
    <w:rsid w:val="00CA65AC"/>
    <w:rsid w:val="00CC13FE"/>
    <w:rsid w:val="00D0338A"/>
    <w:rsid w:val="00D22140"/>
    <w:rsid w:val="00D261C0"/>
    <w:rsid w:val="00D73E5A"/>
    <w:rsid w:val="00D75705"/>
    <w:rsid w:val="00DB0301"/>
    <w:rsid w:val="00DC779F"/>
    <w:rsid w:val="00DF493E"/>
    <w:rsid w:val="00E21931"/>
    <w:rsid w:val="00E56775"/>
    <w:rsid w:val="00E64777"/>
    <w:rsid w:val="00E81651"/>
    <w:rsid w:val="00E95614"/>
    <w:rsid w:val="00EB5117"/>
    <w:rsid w:val="00F0688D"/>
    <w:rsid w:val="00F80A3D"/>
    <w:rsid w:val="00F81045"/>
    <w:rsid w:val="00FE110D"/>
    <w:rsid w:val="00F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5:docId w15:val="{6C1728F9-22D2-46B9-8329-8B286A4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5220AC"/>
    <w:pPr>
      <w:widowControl w:val="0"/>
      <w:suppressAutoHyphens/>
      <w:spacing w:after="200" w:line="276" w:lineRule="auto"/>
      <w:jc w:val="both"/>
    </w:pPr>
    <w:rPr>
      <w:rFonts w:ascii="Batang" w:eastAsia="Batang" w:hAnsi="Batang" w:cs="Times New Roman"/>
      <w:sz w:val="20"/>
      <w:szCs w:val="20"/>
      <w:lang w:val="en-US" w:eastAsia="ko-KR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CharAttribute3">
    <w:name w:val="CharAttribute3"/>
    <w:rsid w:val="005220AC"/>
    <w:rPr>
      <w:rFonts w:ascii="Times New Roman" w:eastAsia="Times New Roman" w:hAnsi="Times New Roman"/>
      <w:sz w:val="24"/>
    </w:rPr>
  </w:style>
  <w:style w:type="character" w:customStyle="1" w:styleId="CharAttribute5">
    <w:name w:val="CharAttribute5"/>
    <w:rsid w:val="005220AC"/>
    <w:rPr>
      <w:rFonts w:ascii="Times New Roman" w:eastAsia="Times New Roman" w:hAnsi="Times New Roman"/>
      <w:b/>
      <w:sz w:val="24"/>
    </w:rPr>
  </w:style>
  <w:style w:type="character" w:customStyle="1" w:styleId="CharAttribute7">
    <w:name w:val="CharAttribute7"/>
    <w:rsid w:val="005220AC"/>
    <w:rPr>
      <w:rFonts w:ascii="Times New Roman" w:eastAsia="Times New Roman" w:hAnsi="Times New Roman"/>
      <w:sz w:val="22"/>
    </w:rPr>
  </w:style>
  <w:style w:type="paragraph" w:styleId="Sarakstarindkopa">
    <w:name w:val="List Paragraph"/>
    <w:basedOn w:val="Parasts"/>
    <w:uiPriority w:val="72"/>
    <w:qFormat/>
    <w:rsid w:val="005220AC"/>
    <w:pPr>
      <w:ind w:left="400"/>
    </w:pPr>
  </w:style>
  <w:style w:type="paragraph" w:customStyle="1" w:styleId="ParaAttribute2">
    <w:name w:val="ParaAttribute2"/>
    <w:rsid w:val="005220AC"/>
    <w:pPr>
      <w:widowControl w:val="0"/>
      <w:suppressAutoHyphens/>
      <w:spacing w:after="200" w:line="276" w:lineRule="auto"/>
    </w:pPr>
    <w:rPr>
      <w:rFonts w:ascii="Times New Roman" w:eastAsia="Batang" w:hAnsi="Times New Roman" w:cs="Times New Roman"/>
      <w:sz w:val="20"/>
      <w:szCs w:val="20"/>
      <w:lang w:eastAsia="lv-LV"/>
    </w:rPr>
  </w:style>
  <w:style w:type="paragraph" w:customStyle="1" w:styleId="ParaAttribute7">
    <w:name w:val="ParaAttribute7"/>
    <w:rsid w:val="005220AC"/>
    <w:pPr>
      <w:widowControl w:val="0"/>
      <w:suppressAutoHyphens/>
      <w:spacing w:after="200" w:line="276" w:lineRule="auto"/>
      <w:ind w:left="720"/>
    </w:pPr>
    <w:rPr>
      <w:rFonts w:ascii="Times New Roman" w:eastAsia="Batang" w:hAnsi="Times New Roman" w:cs="Times New Roman"/>
      <w:sz w:val="20"/>
      <w:szCs w:val="20"/>
      <w:lang w:eastAsia="lv-LV"/>
    </w:rPr>
  </w:style>
  <w:style w:type="paragraph" w:customStyle="1" w:styleId="ParaAttribute10">
    <w:name w:val="ParaAttribute10"/>
    <w:rsid w:val="005220AC"/>
    <w:pPr>
      <w:widowControl w:val="0"/>
      <w:suppressAutoHyphens/>
      <w:spacing w:after="200" w:line="276" w:lineRule="auto"/>
      <w:ind w:firstLine="720"/>
    </w:pPr>
    <w:rPr>
      <w:rFonts w:ascii="Times New Roman" w:eastAsia="Batang" w:hAnsi="Times New Roman" w:cs="Times New Roman"/>
      <w:sz w:val="20"/>
      <w:szCs w:val="20"/>
      <w:lang w:eastAsia="lv-LV"/>
    </w:rPr>
  </w:style>
  <w:style w:type="character" w:customStyle="1" w:styleId="hps">
    <w:name w:val="hps"/>
    <w:basedOn w:val="Noklusjumarindkopasfonts"/>
    <w:rsid w:val="005220AC"/>
  </w:style>
  <w:style w:type="character" w:customStyle="1" w:styleId="alt-edited">
    <w:name w:val="alt-edited"/>
    <w:basedOn w:val="Noklusjumarindkopasfonts"/>
    <w:rsid w:val="005220AC"/>
  </w:style>
  <w:style w:type="table" w:styleId="Reatabula">
    <w:name w:val="Table Grid"/>
    <w:basedOn w:val="Parastatabula"/>
    <w:uiPriority w:val="39"/>
    <w:rsid w:val="0052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21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1596"/>
    <w:rPr>
      <w:rFonts w:ascii="Segoe UI" w:eastAsia="Batang" w:hAnsi="Segoe UI" w:cs="Segoe UI"/>
      <w:sz w:val="18"/>
      <w:szCs w:val="18"/>
      <w:lang w:val="en-US" w:eastAsia="ko-KR"/>
    </w:rPr>
  </w:style>
  <w:style w:type="paragraph" w:styleId="Galvene">
    <w:name w:val="header"/>
    <w:basedOn w:val="Parasts"/>
    <w:link w:val="GalveneRakstz"/>
    <w:uiPriority w:val="99"/>
    <w:unhideWhenUsed/>
    <w:rsid w:val="003B5F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B5F2C"/>
    <w:rPr>
      <w:rFonts w:ascii="Batang" w:eastAsia="Batang" w:hAnsi="Batang" w:cs="Times New Roman"/>
      <w:sz w:val="20"/>
      <w:szCs w:val="20"/>
      <w:lang w:val="en-US" w:eastAsia="ko-KR"/>
    </w:rPr>
  </w:style>
  <w:style w:type="paragraph" w:styleId="Kjene">
    <w:name w:val="footer"/>
    <w:basedOn w:val="Parasts"/>
    <w:link w:val="KjeneRakstz"/>
    <w:uiPriority w:val="99"/>
    <w:unhideWhenUsed/>
    <w:rsid w:val="003B5F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B5F2C"/>
    <w:rPr>
      <w:rFonts w:ascii="Batang" w:eastAsia="Batang" w:hAnsi="Batang" w:cs="Times New Roman"/>
      <w:sz w:val="20"/>
      <w:szCs w:val="20"/>
      <w:lang w:val="en-US" w:eastAsia="ko-KR"/>
    </w:rPr>
  </w:style>
  <w:style w:type="character" w:customStyle="1" w:styleId="CharAttribute1">
    <w:name w:val="CharAttribute1"/>
    <w:uiPriority w:val="99"/>
    <w:rsid w:val="003B5F2C"/>
    <w:rPr>
      <w:rFonts w:ascii="Times New Roman" w:hAnsi="Times New Roman" w:cs="Times New Roman"/>
      <w:b/>
      <w:bCs/>
      <w:sz w:val="28"/>
      <w:szCs w:val="28"/>
    </w:rPr>
  </w:style>
  <w:style w:type="paragraph" w:customStyle="1" w:styleId="ParaAttribute0">
    <w:name w:val="ParaAttribute0"/>
    <w:rsid w:val="003B5F2C"/>
    <w:pPr>
      <w:widowControl w:val="0"/>
      <w:suppressAutoHyphens/>
      <w:spacing w:after="200" w:line="276" w:lineRule="auto"/>
      <w:jc w:val="center"/>
    </w:pPr>
    <w:rPr>
      <w:rFonts w:ascii="Times New Roman" w:eastAsia="Batang" w:hAnsi="Times New Roman" w:cs="Times New Roman"/>
      <w:sz w:val="20"/>
      <w:szCs w:val="20"/>
      <w:lang w:eastAsia="lv-LV"/>
    </w:rPr>
  </w:style>
  <w:style w:type="table" w:customStyle="1" w:styleId="PlainTable21">
    <w:name w:val="Plain Table 21"/>
    <w:basedOn w:val="Parastatabula"/>
    <w:uiPriority w:val="42"/>
    <w:rsid w:val="002C69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oklusjumarindkopasfonts1">
    <w:name w:val="Noklusējuma rindkopas fonts1"/>
    <w:rsid w:val="00855E11"/>
  </w:style>
  <w:style w:type="character" w:styleId="Hipersaite">
    <w:name w:val="Hyperlink"/>
    <w:basedOn w:val="Noklusjumarindkopasfonts"/>
    <w:uiPriority w:val="99"/>
    <w:unhideWhenUsed/>
    <w:rsid w:val="00310E69"/>
    <w:rPr>
      <w:color w:val="0563C1" w:themeColor="hyperlink"/>
      <w:u w:val="single"/>
    </w:rPr>
  </w:style>
  <w:style w:type="table" w:customStyle="1" w:styleId="Reatabulagaia1">
    <w:name w:val="Režģa tabula gaiša1"/>
    <w:basedOn w:val="Parastatabula"/>
    <w:uiPriority w:val="40"/>
    <w:rsid w:val="00310E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Vienkratabula21">
    <w:name w:val="Vienkārša tabula_21"/>
    <w:basedOn w:val="Parastatabula"/>
    <w:uiPriority w:val="42"/>
    <w:rsid w:val="00310E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aststmeklis">
    <w:name w:val="Normal (Web)"/>
    <w:basedOn w:val="Parasts"/>
    <w:uiPriority w:val="99"/>
    <w:semiHidden/>
    <w:unhideWhenUsed/>
    <w:rsid w:val="008C3634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Izteiksmgs">
    <w:name w:val="Strong"/>
    <w:basedOn w:val="Noklusjumarindkopasfonts"/>
    <w:uiPriority w:val="22"/>
    <w:qFormat/>
    <w:rsid w:val="00F80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9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7CFB-BFD5-4E37-A549-0C8C5115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7085</Words>
  <Characters>4040</Characters>
  <Application>Microsoft Office Word</Application>
  <DocSecurity>0</DocSecurity>
  <Lines>33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Kultūras ministrija un padotības iestādes</Company>
  <LinksUpToDate>false</LinksUpToDate>
  <CharactersWithSpaces>11103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Luse</dc:creator>
  <cp:lastModifiedBy>Aija Melbarde</cp:lastModifiedBy>
  <cp:revision>2</cp:revision>
  <cp:lastPrinted>2018-10-11T07:32:00Z</cp:lastPrinted>
  <dcterms:created xsi:type="dcterms:W3CDTF">2018-10-22T07:49:00Z</dcterms:created>
  <dcterms:modified xsi:type="dcterms:W3CDTF">2018-10-22T07:49:00Z</dcterms:modified>
</cp:coreProperties>
</file>